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19884" w14:textId="77777777" w:rsidR="00001C93" w:rsidRDefault="00001C93" w:rsidP="00001C93">
      <w:pPr>
        <w:pStyle w:val="WEDC-Titleofconference"/>
        <w:pBdr>
          <w:top w:val="single" w:sz="4" w:space="0" w:color="auto"/>
        </w:pBdr>
        <w:rPr>
          <w:lang w:val="en-GB"/>
        </w:rPr>
      </w:pPr>
      <w:bookmarkStart w:id="0" w:name="_GoBack"/>
      <w:bookmarkEnd w:id="0"/>
      <w:r>
        <w:rPr>
          <w:b/>
          <w:lang w:val="en-GB"/>
        </w:rPr>
        <w:t xml:space="preserve">Global Symposium on soil EROSION | </w:t>
      </w:r>
      <w:r w:rsidRPr="005C6B76">
        <w:rPr>
          <w:lang w:val="en-GB"/>
        </w:rPr>
        <w:t>FAO Hq</w:t>
      </w:r>
      <w:r>
        <w:rPr>
          <w:lang w:val="en-GB"/>
        </w:rPr>
        <w:t xml:space="preserve"> |</w:t>
      </w:r>
      <w:r>
        <w:rPr>
          <w:b/>
          <w:lang w:val="en-GB"/>
        </w:rPr>
        <w:t xml:space="preserve"> </w:t>
      </w:r>
      <w:r>
        <w:rPr>
          <w:caps w:val="0"/>
          <w:lang w:val="en-GB"/>
        </w:rPr>
        <w:t xml:space="preserve">Rome, Italy, 15-17 May </w:t>
      </w:r>
      <w:r>
        <w:rPr>
          <w:lang w:val="en-GB"/>
        </w:rPr>
        <w:t>2019</w:t>
      </w:r>
    </w:p>
    <w:p w14:paraId="27F4D8AC" w14:textId="77777777" w:rsidR="00001C93" w:rsidRDefault="00001C93" w:rsidP="00363FC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645250" w14:textId="17421F80" w:rsidR="001C3343" w:rsidRPr="00363FC2" w:rsidRDefault="001C3343" w:rsidP="00363FC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63FC2">
        <w:rPr>
          <w:rFonts w:ascii="Times New Roman" w:hAnsi="Times New Roman" w:cs="Times New Roman"/>
          <w:b/>
          <w:bCs/>
        </w:rPr>
        <w:t xml:space="preserve">Policy </w:t>
      </w:r>
      <w:r w:rsidR="0066482D" w:rsidRPr="00363FC2">
        <w:rPr>
          <w:rFonts w:ascii="Times New Roman" w:hAnsi="Times New Roman" w:cs="Times New Roman"/>
          <w:b/>
          <w:bCs/>
        </w:rPr>
        <w:t>f</w:t>
      </w:r>
      <w:r w:rsidRPr="00363FC2">
        <w:rPr>
          <w:rFonts w:ascii="Times New Roman" w:hAnsi="Times New Roman" w:cs="Times New Roman"/>
          <w:b/>
          <w:bCs/>
        </w:rPr>
        <w:t xml:space="preserve">ramework on </w:t>
      </w:r>
      <w:r w:rsidR="002520B4" w:rsidRPr="00363FC2">
        <w:rPr>
          <w:rFonts w:ascii="Times New Roman" w:hAnsi="Times New Roman" w:cs="Times New Roman"/>
          <w:b/>
          <w:bCs/>
        </w:rPr>
        <w:t xml:space="preserve">soil erosion and </w:t>
      </w:r>
      <w:r w:rsidR="0066482D" w:rsidRPr="00363FC2">
        <w:rPr>
          <w:rFonts w:ascii="Times New Roman" w:hAnsi="Times New Roman" w:cs="Times New Roman"/>
          <w:b/>
          <w:bCs/>
        </w:rPr>
        <w:t>l</w:t>
      </w:r>
      <w:r w:rsidRPr="00363FC2">
        <w:rPr>
          <w:rFonts w:ascii="Times New Roman" w:hAnsi="Times New Roman" w:cs="Times New Roman"/>
          <w:b/>
          <w:bCs/>
        </w:rPr>
        <w:t xml:space="preserve">and </w:t>
      </w:r>
      <w:r w:rsidR="0066482D" w:rsidRPr="00363FC2">
        <w:rPr>
          <w:rFonts w:ascii="Times New Roman" w:hAnsi="Times New Roman" w:cs="Times New Roman"/>
          <w:b/>
          <w:bCs/>
        </w:rPr>
        <w:t>d</w:t>
      </w:r>
      <w:r w:rsidRPr="00363FC2">
        <w:rPr>
          <w:rFonts w:ascii="Times New Roman" w:hAnsi="Times New Roman" w:cs="Times New Roman"/>
          <w:b/>
          <w:bCs/>
        </w:rPr>
        <w:t>egradation from the post conflict perspective</w:t>
      </w:r>
      <w:r w:rsidR="00F5485B" w:rsidRPr="00363FC2">
        <w:rPr>
          <w:rFonts w:ascii="Times New Roman" w:hAnsi="Times New Roman" w:cs="Times New Roman"/>
          <w:b/>
          <w:bCs/>
        </w:rPr>
        <w:t xml:space="preserve"> of Bosnia and Herzegovina</w:t>
      </w:r>
    </w:p>
    <w:p w14:paraId="30B6CB16" w14:textId="77777777" w:rsidR="001C3343" w:rsidRPr="00363FC2" w:rsidRDefault="001C3343" w:rsidP="00363FC2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6F99E6ED" w14:textId="4FFE571E" w:rsidR="001C3343" w:rsidRPr="00363FC2" w:rsidRDefault="001C3343" w:rsidP="00001C93">
      <w:pPr>
        <w:pStyle w:val="WEDC-Authorsandcountry"/>
        <w:spacing w:line="240" w:lineRule="auto"/>
        <w:rPr>
          <w:color w:val="000000" w:themeColor="text1"/>
          <w:sz w:val="22"/>
          <w:szCs w:val="22"/>
          <w:lang w:val="en-US"/>
        </w:rPr>
      </w:pPr>
      <w:r w:rsidRPr="00363FC2">
        <w:rPr>
          <w:color w:val="000000" w:themeColor="text1"/>
          <w:sz w:val="22"/>
          <w:szCs w:val="22"/>
          <w:lang w:val="en-US"/>
        </w:rPr>
        <w:t>Marijana Kapović Solomun</w:t>
      </w:r>
      <w:r w:rsidRPr="00363FC2">
        <w:rPr>
          <w:color w:val="000000" w:themeColor="text1"/>
          <w:sz w:val="22"/>
          <w:szCs w:val="22"/>
          <w:vertAlign w:val="superscript"/>
          <w:lang w:val="en-US"/>
        </w:rPr>
        <w:t>1</w:t>
      </w:r>
      <w:r w:rsidR="004C7B7D" w:rsidRPr="00363FC2">
        <w:rPr>
          <w:color w:val="000000" w:themeColor="text1"/>
          <w:sz w:val="22"/>
          <w:szCs w:val="22"/>
          <w:vertAlign w:val="superscript"/>
          <w:lang w:val="en-US"/>
        </w:rPr>
        <w:t>*</w:t>
      </w:r>
      <w:r w:rsidRPr="00363FC2">
        <w:rPr>
          <w:color w:val="000000" w:themeColor="text1"/>
          <w:sz w:val="22"/>
          <w:szCs w:val="22"/>
          <w:lang w:val="en-US"/>
        </w:rPr>
        <w:t xml:space="preserve">, </w:t>
      </w:r>
      <w:r w:rsidR="00F1029F">
        <w:rPr>
          <w:color w:val="000000" w:themeColor="text1"/>
          <w:sz w:val="22"/>
          <w:szCs w:val="22"/>
          <w:lang w:val="en-US"/>
        </w:rPr>
        <w:t>El</w:t>
      </w:r>
      <w:r w:rsidR="004C7B7D" w:rsidRPr="00363FC2">
        <w:rPr>
          <w:color w:val="000000" w:themeColor="text1"/>
          <w:sz w:val="22"/>
          <w:szCs w:val="22"/>
          <w:lang w:val="en-US"/>
        </w:rPr>
        <w:t>e</w:t>
      </w:r>
      <w:r w:rsidR="00F1029F">
        <w:rPr>
          <w:color w:val="000000" w:themeColor="text1"/>
          <w:sz w:val="22"/>
          <w:szCs w:val="22"/>
          <w:lang w:val="en-US"/>
        </w:rPr>
        <w:t>a</w:t>
      </w:r>
      <w:r w:rsidR="004C7B7D" w:rsidRPr="00363FC2">
        <w:rPr>
          <w:color w:val="000000" w:themeColor="text1"/>
          <w:sz w:val="22"/>
          <w:szCs w:val="22"/>
          <w:lang w:val="en-US"/>
        </w:rPr>
        <w:t>nor Campbe</w:t>
      </w:r>
      <w:r w:rsidR="00F1029F">
        <w:rPr>
          <w:color w:val="000000" w:themeColor="text1"/>
          <w:sz w:val="22"/>
          <w:szCs w:val="22"/>
          <w:lang w:val="en-US"/>
        </w:rPr>
        <w:t>l</w:t>
      </w:r>
      <w:r w:rsidR="004C7B7D" w:rsidRPr="00363FC2">
        <w:rPr>
          <w:color w:val="000000" w:themeColor="text1"/>
          <w:sz w:val="22"/>
          <w:szCs w:val="22"/>
          <w:lang w:val="en-US"/>
        </w:rPr>
        <w:t>l</w:t>
      </w:r>
      <w:r w:rsidRPr="00363FC2">
        <w:rPr>
          <w:color w:val="000000" w:themeColor="text1"/>
          <w:sz w:val="22"/>
          <w:szCs w:val="22"/>
          <w:vertAlign w:val="superscript"/>
          <w:lang w:val="en-US"/>
        </w:rPr>
        <w:t>2</w:t>
      </w:r>
      <w:r w:rsidRPr="00363FC2">
        <w:rPr>
          <w:color w:val="000000" w:themeColor="text1"/>
          <w:sz w:val="22"/>
          <w:szCs w:val="22"/>
          <w:lang w:val="en-US"/>
        </w:rPr>
        <w:t xml:space="preserve">, </w:t>
      </w:r>
      <w:r w:rsidR="00FE45EC">
        <w:rPr>
          <w:color w:val="000000" w:themeColor="text1"/>
          <w:sz w:val="22"/>
          <w:szCs w:val="22"/>
          <w:lang w:val="en-US"/>
        </w:rPr>
        <w:t>Radislav Tošić</w:t>
      </w:r>
      <w:r w:rsidR="00FE45EC" w:rsidRPr="00FE45EC">
        <w:rPr>
          <w:color w:val="000000" w:themeColor="text1"/>
          <w:sz w:val="22"/>
          <w:szCs w:val="22"/>
          <w:vertAlign w:val="superscript"/>
          <w:lang w:val="en-US"/>
        </w:rPr>
        <w:t>3</w:t>
      </w:r>
      <w:r w:rsidR="00FE45EC">
        <w:rPr>
          <w:color w:val="000000" w:themeColor="text1"/>
          <w:sz w:val="22"/>
          <w:szCs w:val="22"/>
          <w:lang w:val="en-US"/>
        </w:rPr>
        <w:t xml:space="preserve">, </w:t>
      </w:r>
      <w:r w:rsidR="004C7B7D" w:rsidRPr="00363FC2">
        <w:rPr>
          <w:color w:val="000000" w:themeColor="text1"/>
          <w:sz w:val="22"/>
          <w:szCs w:val="22"/>
          <w:lang w:val="en-US"/>
        </w:rPr>
        <w:t xml:space="preserve">Saša </w:t>
      </w:r>
      <w:r w:rsidR="00966337" w:rsidRPr="00363FC2">
        <w:rPr>
          <w:color w:val="000000" w:themeColor="text1"/>
          <w:sz w:val="22"/>
          <w:szCs w:val="22"/>
          <w:lang w:val="en-US"/>
        </w:rPr>
        <w:t>Eremija</w:t>
      </w:r>
      <w:r w:rsidR="00966337">
        <w:rPr>
          <w:color w:val="000000" w:themeColor="text1"/>
          <w:sz w:val="22"/>
          <w:szCs w:val="22"/>
          <w:vertAlign w:val="superscript"/>
          <w:lang w:val="en-US"/>
        </w:rPr>
        <w:t>4</w:t>
      </w:r>
    </w:p>
    <w:p w14:paraId="7E3D0D6D" w14:textId="77777777" w:rsidR="001C3343" w:rsidRPr="00001C93" w:rsidRDefault="001C3343" w:rsidP="00363FC2">
      <w:pPr>
        <w:spacing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</w:p>
    <w:p w14:paraId="07390E34" w14:textId="082F4E8D" w:rsidR="001C3343" w:rsidRPr="00001C93" w:rsidRDefault="001C3343" w:rsidP="00363FC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001C93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406562" w:rsidRPr="00001C93">
        <w:rPr>
          <w:rFonts w:ascii="Times New Roman" w:hAnsi="Times New Roman" w:cs="Times New Roman"/>
          <w:color w:val="000000" w:themeColor="text1"/>
        </w:rPr>
        <w:t xml:space="preserve">University of Banja Luka, Faculty of Forestry, </w:t>
      </w:r>
      <w:r w:rsidR="00E315B4" w:rsidRPr="00001C93">
        <w:rPr>
          <w:rFonts w:ascii="Times New Roman" w:hAnsi="Times New Roman" w:cs="Times New Roman"/>
          <w:color w:val="000000" w:themeColor="text1"/>
        </w:rPr>
        <w:t>Stepe Stepanovica 75A, 78000 Banja Luka, B&amp;H</w:t>
      </w:r>
    </w:p>
    <w:p w14:paraId="32E2A141" w14:textId="03143895" w:rsidR="001C3343" w:rsidRDefault="001C3343" w:rsidP="00363FC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001C9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DF5923" w:rsidRPr="00001C93">
        <w:rPr>
          <w:rFonts w:ascii="Times New Roman" w:hAnsi="Times New Roman" w:cs="Times New Roman"/>
          <w:color w:val="000000" w:themeColor="text1"/>
        </w:rPr>
        <w:t>University of New Hampshire, Earth Systems Research Center, Institute for the Study of Earth, Oceans, and Space. 366 Morse Hall, Durham, NH 03824 USA</w:t>
      </w:r>
      <w:r w:rsidR="00FE45EC">
        <w:rPr>
          <w:rFonts w:ascii="Times New Roman" w:hAnsi="Times New Roman" w:cs="Times New Roman"/>
          <w:color w:val="000000" w:themeColor="text1"/>
        </w:rPr>
        <w:t>.</w:t>
      </w:r>
    </w:p>
    <w:p w14:paraId="39CB6F7D" w14:textId="6E4A302F" w:rsidR="00FE45EC" w:rsidRPr="00001C93" w:rsidRDefault="00FE45EC" w:rsidP="00363FC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C76C3">
        <w:rPr>
          <w:rFonts w:ascii="Times New Roman" w:hAnsi="Times New Roman" w:cs="Times New Roman"/>
          <w:color w:val="000000" w:themeColor="text1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</w:rPr>
        <w:t>University of Banja Luka, Faculty of Science, dr Mladena Stojanovića 2, 78000 Banja Luka, B&amp;H.</w:t>
      </w:r>
    </w:p>
    <w:p w14:paraId="3B511594" w14:textId="0653EBB7" w:rsidR="001C3343" w:rsidRPr="00001C93" w:rsidRDefault="00966337" w:rsidP="00363FC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001C93">
        <w:rPr>
          <w:rFonts w:ascii="Times New Roman" w:hAnsi="Times New Roman" w:cs="Times New Roman"/>
          <w:color w:val="000000" w:themeColor="text1"/>
          <w:vertAlign w:val="superscript"/>
        </w:rPr>
        <w:t>4</w:t>
      </w:r>
      <w:r w:rsidRPr="00001C93">
        <w:rPr>
          <w:rFonts w:ascii="Times New Roman" w:hAnsi="Times New Roman" w:cs="Times New Roman"/>
          <w:color w:val="000000" w:themeColor="text1"/>
        </w:rPr>
        <w:t xml:space="preserve">Institute </w:t>
      </w:r>
      <w:r w:rsidR="00001C93" w:rsidRPr="00001C93">
        <w:rPr>
          <w:rFonts w:ascii="Times New Roman" w:hAnsi="Times New Roman" w:cs="Times New Roman"/>
          <w:color w:val="000000" w:themeColor="text1"/>
        </w:rPr>
        <w:t xml:space="preserve">of Forestry, </w:t>
      </w:r>
      <w:r w:rsidR="007D5AF4" w:rsidRPr="00001C93">
        <w:rPr>
          <w:rFonts w:ascii="Times New Roman" w:hAnsi="Times New Roman" w:cs="Times New Roman"/>
          <w:color w:val="000000" w:themeColor="text1"/>
        </w:rPr>
        <w:t>Kneza Višeslava 3, 11030 Belgrade, Serbia.</w:t>
      </w:r>
    </w:p>
    <w:p w14:paraId="30B595E0" w14:textId="5037C861" w:rsidR="001C3343" w:rsidRPr="00001C93" w:rsidRDefault="00001C93" w:rsidP="00363FC2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01C93">
        <w:rPr>
          <w:rFonts w:ascii="Times New Roman" w:hAnsi="Times New Roman" w:cs="Times New Roman"/>
          <w:color w:val="000000" w:themeColor="text1"/>
        </w:rPr>
        <w:t xml:space="preserve">[Corresponding author: </w:t>
      </w:r>
      <w:hyperlink r:id="rId6" w:history="1">
        <w:r w:rsidRPr="00001C93">
          <w:rPr>
            <w:rStyle w:val="Hypertextovodkaz"/>
            <w:rFonts w:ascii="Times New Roman" w:hAnsi="Times New Roman" w:cs="Times New Roman"/>
          </w:rPr>
          <w:t>marijana.kapovic-solomun@sf.unibl.org</w:t>
        </w:r>
      </w:hyperlink>
      <w:r w:rsidRPr="00001C93">
        <w:rPr>
          <w:rFonts w:ascii="Times New Roman" w:hAnsi="Times New Roman" w:cs="Times New Roman"/>
          <w:color w:val="000000" w:themeColor="text1"/>
        </w:rPr>
        <w:t xml:space="preserve"> (*)]</w:t>
      </w:r>
    </w:p>
    <w:p w14:paraId="41437450" w14:textId="2BD64129" w:rsidR="00CD5650" w:rsidRPr="00363FC2" w:rsidRDefault="001C3343" w:rsidP="00363FC2">
      <w:pPr>
        <w:spacing w:line="240" w:lineRule="auto"/>
        <w:jc w:val="both"/>
        <w:rPr>
          <w:rFonts w:ascii="Times New Roman" w:hAnsi="Times New Roman" w:cs="Times New Roman"/>
        </w:rPr>
      </w:pPr>
      <w:r w:rsidRPr="00001C93">
        <w:rPr>
          <w:rFonts w:ascii="Times New Roman" w:hAnsi="Times New Roman" w:cs="Times New Roman"/>
          <w:b/>
          <w:color w:val="000000" w:themeColor="text1"/>
        </w:rPr>
        <w:t xml:space="preserve">Abstract: </w:t>
      </w:r>
      <w:r w:rsidRPr="00001C93">
        <w:rPr>
          <w:rFonts w:ascii="Times New Roman" w:hAnsi="Times New Roman" w:cs="Times New Roman"/>
        </w:rPr>
        <w:t xml:space="preserve">B&amp;H </w:t>
      </w:r>
      <w:r w:rsidR="00DF5923" w:rsidRPr="00001C93">
        <w:rPr>
          <w:rFonts w:ascii="Times New Roman" w:hAnsi="Times New Roman" w:cs="Times New Roman"/>
        </w:rPr>
        <w:t xml:space="preserve">is a </w:t>
      </w:r>
      <w:r w:rsidRPr="00001C93">
        <w:rPr>
          <w:rFonts w:ascii="Times New Roman" w:hAnsi="Times New Roman" w:cs="Times New Roman"/>
        </w:rPr>
        <w:t>post-conflict society and deve</w:t>
      </w:r>
      <w:r w:rsidR="004C7B7D" w:rsidRPr="00001C93">
        <w:rPr>
          <w:rFonts w:ascii="Times New Roman" w:hAnsi="Times New Roman" w:cs="Times New Roman"/>
        </w:rPr>
        <w:t xml:space="preserve">loping country facing serious challenges </w:t>
      </w:r>
      <w:r w:rsidRPr="00001C93">
        <w:rPr>
          <w:rFonts w:ascii="Times New Roman" w:hAnsi="Times New Roman" w:cs="Times New Roman"/>
        </w:rPr>
        <w:t xml:space="preserve">in </w:t>
      </w:r>
      <w:r w:rsidR="004C7B7D" w:rsidRPr="00001C93">
        <w:rPr>
          <w:rFonts w:ascii="Times New Roman" w:hAnsi="Times New Roman" w:cs="Times New Roman"/>
        </w:rPr>
        <w:t xml:space="preserve">sustainable </w:t>
      </w:r>
      <w:r w:rsidRPr="00001C93">
        <w:rPr>
          <w:rFonts w:ascii="Times New Roman" w:hAnsi="Times New Roman" w:cs="Times New Roman"/>
        </w:rPr>
        <w:t xml:space="preserve">land management, </w:t>
      </w:r>
      <w:r w:rsidR="00DF5923" w:rsidRPr="00001C93">
        <w:rPr>
          <w:rFonts w:ascii="Times New Roman" w:hAnsi="Times New Roman" w:cs="Times New Roman"/>
        </w:rPr>
        <w:t xml:space="preserve">including </w:t>
      </w:r>
      <w:r w:rsidRPr="00001C93">
        <w:rPr>
          <w:rFonts w:ascii="Times New Roman" w:hAnsi="Times New Roman" w:cs="Times New Roman"/>
        </w:rPr>
        <w:t xml:space="preserve">poor socio-economic development </w:t>
      </w:r>
      <w:r w:rsidR="00DF5923" w:rsidRPr="00001C93">
        <w:rPr>
          <w:rFonts w:ascii="Times New Roman" w:hAnsi="Times New Roman" w:cs="Times New Roman"/>
        </w:rPr>
        <w:t xml:space="preserve">and widespread perception of </w:t>
      </w:r>
      <w:r w:rsidRPr="00001C93">
        <w:rPr>
          <w:rFonts w:ascii="Times New Roman" w:hAnsi="Times New Roman" w:cs="Times New Roman"/>
        </w:rPr>
        <w:t xml:space="preserve">land as a less important resource. </w:t>
      </w:r>
      <w:r w:rsidR="00DF5923" w:rsidRPr="00001C93">
        <w:rPr>
          <w:rFonts w:ascii="Times New Roman" w:hAnsi="Times New Roman" w:cs="Times New Roman"/>
        </w:rPr>
        <w:t xml:space="preserve">During the </w:t>
      </w:r>
      <w:r w:rsidRPr="00001C93">
        <w:rPr>
          <w:rFonts w:ascii="Times New Roman" w:hAnsi="Times New Roman" w:cs="Times New Roman"/>
        </w:rPr>
        <w:t>Land Degradation Neutrality Target Setting P</w:t>
      </w:r>
      <w:r w:rsidR="007D5AF4" w:rsidRPr="00001C93">
        <w:rPr>
          <w:rFonts w:ascii="Times New Roman" w:hAnsi="Times New Roman" w:cs="Times New Roman"/>
        </w:rPr>
        <w:t>rocess in B&amp;H, land degradation</w:t>
      </w:r>
      <w:r w:rsidR="00DF5923" w:rsidRPr="00001C93">
        <w:rPr>
          <w:rFonts w:ascii="Times New Roman" w:hAnsi="Times New Roman" w:cs="Times New Roman"/>
        </w:rPr>
        <w:t xml:space="preserve"> status</w:t>
      </w:r>
      <w:r w:rsidR="007D5AF4" w:rsidRPr="00001C93">
        <w:rPr>
          <w:rFonts w:ascii="Times New Roman" w:hAnsi="Times New Roman" w:cs="Times New Roman"/>
        </w:rPr>
        <w:t xml:space="preserve"> </w:t>
      </w:r>
      <w:r w:rsidR="00DF5923" w:rsidRPr="00001C93">
        <w:rPr>
          <w:rFonts w:ascii="Times New Roman" w:hAnsi="Times New Roman" w:cs="Times New Roman"/>
        </w:rPr>
        <w:t>as well as drivers of</w:t>
      </w:r>
      <w:r w:rsidRPr="00001C93">
        <w:rPr>
          <w:rFonts w:ascii="Times New Roman" w:hAnsi="Times New Roman" w:cs="Times New Roman"/>
        </w:rPr>
        <w:t xml:space="preserve"> </w:t>
      </w:r>
      <w:r w:rsidR="00967AF7" w:rsidRPr="00001C93">
        <w:rPr>
          <w:rFonts w:ascii="Times New Roman" w:hAnsi="Times New Roman" w:cs="Times New Roman"/>
        </w:rPr>
        <w:t>land degradation</w:t>
      </w:r>
      <w:r w:rsidR="00DF5923" w:rsidRPr="00001C93">
        <w:rPr>
          <w:rFonts w:ascii="Times New Roman" w:hAnsi="Times New Roman" w:cs="Times New Roman"/>
        </w:rPr>
        <w:t xml:space="preserve"> were assessed</w:t>
      </w:r>
      <w:r w:rsidRPr="00001C93">
        <w:rPr>
          <w:rFonts w:ascii="Times New Roman" w:hAnsi="Times New Roman" w:cs="Times New Roman"/>
        </w:rPr>
        <w:t xml:space="preserve"> in order </w:t>
      </w:r>
      <w:r w:rsidR="00DF5923" w:rsidRPr="00001C93">
        <w:rPr>
          <w:rFonts w:ascii="Times New Roman" w:hAnsi="Times New Roman" w:cs="Times New Roman"/>
        </w:rPr>
        <w:t>establish the</w:t>
      </w:r>
      <w:r w:rsidRPr="00001C93">
        <w:rPr>
          <w:rFonts w:ascii="Times New Roman" w:hAnsi="Times New Roman" w:cs="Times New Roman"/>
        </w:rPr>
        <w:t xml:space="preserve"> current state of land </w:t>
      </w:r>
      <w:r w:rsidRPr="00363FC2">
        <w:rPr>
          <w:rFonts w:ascii="Times New Roman" w:hAnsi="Times New Roman" w:cs="Times New Roman"/>
        </w:rPr>
        <w:t xml:space="preserve">resources and </w:t>
      </w:r>
      <w:r w:rsidR="00967AF7" w:rsidRPr="00363FC2">
        <w:rPr>
          <w:rFonts w:ascii="Times New Roman" w:hAnsi="Times New Roman" w:cs="Times New Roman"/>
        </w:rPr>
        <w:t>p</w:t>
      </w:r>
      <w:r w:rsidR="007D5AF4">
        <w:rPr>
          <w:rFonts w:ascii="Times New Roman" w:hAnsi="Times New Roman" w:cs="Times New Roman"/>
        </w:rPr>
        <w:t>lan</w:t>
      </w:r>
      <w:r w:rsidR="00DF5923">
        <w:rPr>
          <w:rFonts w:ascii="Times New Roman" w:hAnsi="Times New Roman" w:cs="Times New Roman"/>
        </w:rPr>
        <w:t xml:space="preserve"> for achieving the</w:t>
      </w:r>
      <w:r w:rsidR="00967AF7" w:rsidRPr="00363FC2">
        <w:rPr>
          <w:rFonts w:ascii="Times New Roman" w:hAnsi="Times New Roman" w:cs="Times New Roman"/>
        </w:rPr>
        <w:t xml:space="preserve"> LDN target by 2030</w:t>
      </w:r>
      <w:r w:rsidR="00DF5923">
        <w:rPr>
          <w:rFonts w:ascii="Times New Roman" w:hAnsi="Times New Roman" w:cs="Times New Roman"/>
        </w:rPr>
        <w:t>,</w:t>
      </w:r>
      <w:r w:rsidR="00967AF7" w:rsidRPr="00363FC2">
        <w:rPr>
          <w:rFonts w:ascii="Times New Roman" w:hAnsi="Times New Roman" w:cs="Times New Roman"/>
        </w:rPr>
        <w:t xml:space="preserve"> in line with</w:t>
      </w:r>
      <w:r w:rsidR="00DF5923">
        <w:rPr>
          <w:rFonts w:ascii="Times New Roman" w:hAnsi="Times New Roman" w:cs="Times New Roman"/>
        </w:rPr>
        <w:t xml:space="preserve"> the</w:t>
      </w:r>
      <w:r w:rsidR="00967AF7" w:rsidRPr="00363FC2">
        <w:rPr>
          <w:rFonts w:ascii="Times New Roman" w:hAnsi="Times New Roman" w:cs="Times New Roman"/>
        </w:rPr>
        <w:t xml:space="preserve"> </w:t>
      </w:r>
      <w:r w:rsidR="00DF5923">
        <w:rPr>
          <w:rFonts w:ascii="Times New Roman" w:hAnsi="Times New Roman" w:cs="Times New Roman"/>
        </w:rPr>
        <w:t xml:space="preserve">LDN </w:t>
      </w:r>
      <w:r w:rsidR="00967AF7" w:rsidRPr="00363FC2">
        <w:rPr>
          <w:rFonts w:ascii="Times New Roman" w:hAnsi="Times New Roman" w:cs="Times New Roman"/>
        </w:rPr>
        <w:t>Global Agenda.</w:t>
      </w:r>
      <w:r w:rsidRPr="00363FC2">
        <w:rPr>
          <w:rFonts w:ascii="Times New Roman" w:hAnsi="Times New Roman" w:cs="Times New Roman"/>
        </w:rPr>
        <w:t xml:space="preserve"> </w:t>
      </w:r>
      <w:r w:rsidR="00DF5923">
        <w:rPr>
          <w:rFonts w:ascii="Times New Roman" w:hAnsi="Times New Roman" w:cs="Times New Roman"/>
        </w:rPr>
        <w:t>Identifying</w:t>
      </w:r>
      <w:r w:rsidR="009512B0" w:rsidRPr="00363FC2">
        <w:rPr>
          <w:rFonts w:ascii="Times New Roman" w:hAnsi="Times New Roman" w:cs="Times New Roman"/>
        </w:rPr>
        <w:t xml:space="preserve"> and understanding </w:t>
      </w:r>
      <w:r w:rsidR="00CD5650" w:rsidRPr="00363FC2">
        <w:rPr>
          <w:rFonts w:ascii="Times New Roman" w:hAnsi="Times New Roman" w:cs="Times New Roman"/>
        </w:rPr>
        <w:t>l</w:t>
      </w:r>
      <w:r w:rsidR="009512B0" w:rsidRPr="00363FC2">
        <w:rPr>
          <w:rFonts w:ascii="Times New Roman" w:hAnsi="Times New Roman" w:cs="Times New Roman"/>
        </w:rPr>
        <w:t>and degradation drivers is</w:t>
      </w:r>
      <w:r w:rsidRPr="00363FC2">
        <w:rPr>
          <w:rFonts w:ascii="Times New Roman" w:hAnsi="Times New Roman" w:cs="Times New Roman"/>
        </w:rPr>
        <w:t xml:space="preserve"> critical for </w:t>
      </w:r>
      <w:r w:rsidR="00967AF7" w:rsidRPr="00363FC2">
        <w:rPr>
          <w:rFonts w:ascii="Times New Roman" w:hAnsi="Times New Roman" w:cs="Times New Roman"/>
        </w:rPr>
        <w:t xml:space="preserve">sustainable land use planning </w:t>
      </w:r>
      <w:r w:rsidR="00AA42F4">
        <w:rPr>
          <w:rFonts w:ascii="Times New Roman" w:hAnsi="Times New Roman" w:cs="Times New Roman"/>
        </w:rPr>
        <w:t>as well as the</w:t>
      </w:r>
      <w:r w:rsidR="00AA42F4" w:rsidRPr="00363FC2">
        <w:rPr>
          <w:rFonts w:ascii="Times New Roman" w:hAnsi="Times New Roman" w:cs="Times New Roman"/>
        </w:rPr>
        <w:t xml:space="preserve"> </w:t>
      </w:r>
      <w:r w:rsidR="00967AF7" w:rsidRPr="00363FC2">
        <w:rPr>
          <w:rFonts w:ascii="Times New Roman" w:hAnsi="Times New Roman" w:cs="Times New Roman"/>
        </w:rPr>
        <w:t>prevention of further soil degradation</w:t>
      </w:r>
      <w:r w:rsidR="00CD5650" w:rsidRPr="00363FC2">
        <w:rPr>
          <w:rFonts w:ascii="Times New Roman" w:hAnsi="Times New Roman" w:cs="Times New Roman"/>
        </w:rPr>
        <w:t xml:space="preserve">. </w:t>
      </w:r>
      <w:r w:rsidR="00DF5923">
        <w:rPr>
          <w:rFonts w:ascii="Times New Roman" w:hAnsi="Times New Roman" w:cs="Times New Roman"/>
        </w:rPr>
        <w:t>Identifying the current</w:t>
      </w:r>
      <w:r w:rsidR="00DF5923" w:rsidRPr="00363FC2">
        <w:rPr>
          <w:rFonts w:ascii="Times New Roman" w:hAnsi="Times New Roman" w:cs="Times New Roman"/>
        </w:rPr>
        <w:t xml:space="preserve"> </w:t>
      </w:r>
      <w:r w:rsidR="00CD5650" w:rsidRPr="00363FC2">
        <w:rPr>
          <w:rFonts w:ascii="Times New Roman" w:hAnsi="Times New Roman" w:cs="Times New Roman"/>
        </w:rPr>
        <w:t>state a</w:t>
      </w:r>
      <w:r w:rsidR="009512B0" w:rsidRPr="00363FC2">
        <w:rPr>
          <w:rFonts w:ascii="Times New Roman" w:hAnsi="Times New Roman" w:cs="Times New Roman"/>
        </w:rPr>
        <w:t>nd pressures on land is</w:t>
      </w:r>
      <w:r w:rsidR="00DF5923">
        <w:rPr>
          <w:rFonts w:ascii="Times New Roman" w:hAnsi="Times New Roman" w:cs="Times New Roman"/>
        </w:rPr>
        <w:t xml:space="preserve"> a</w:t>
      </w:r>
      <w:r w:rsidR="009512B0" w:rsidRPr="00363FC2">
        <w:rPr>
          <w:rFonts w:ascii="Times New Roman" w:hAnsi="Times New Roman" w:cs="Times New Roman"/>
        </w:rPr>
        <w:t xml:space="preserve"> prerequisite </w:t>
      </w:r>
      <w:r w:rsidR="00CD5650" w:rsidRPr="00363FC2">
        <w:rPr>
          <w:rFonts w:ascii="Times New Roman" w:hAnsi="Times New Roman" w:cs="Times New Roman"/>
        </w:rPr>
        <w:t xml:space="preserve">for </w:t>
      </w:r>
      <w:r w:rsidR="00AA42F4">
        <w:rPr>
          <w:rFonts w:ascii="Times New Roman" w:hAnsi="Times New Roman" w:cs="Times New Roman"/>
        </w:rPr>
        <w:t>creating the necessary</w:t>
      </w:r>
      <w:r w:rsidR="00DF5923" w:rsidRPr="00363FC2">
        <w:rPr>
          <w:rFonts w:ascii="Times New Roman" w:hAnsi="Times New Roman" w:cs="Times New Roman"/>
        </w:rPr>
        <w:t xml:space="preserve"> </w:t>
      </w:r>
      <w:r w:rsidR="00CD5650" w:rsidRPr="00363FC2">
        <w:rPr>
          <w:rFonts w:ascii="Times New Roman" w:hAnsi="Times New Roman" w:cs="Times New Roman"/>
        </w:rPr>
        <w:t xml:space="preserve">policy framework </w:t>
      </w:r>
      <w:r w:rsidR="00AA42F4">
        <w:rPr>
          <w:rFonts w:ascii="Times New Roman" w:hAnsi="Times New Roman" w:cs="Times New Roman"/>
        </w:rPr>
        <w:t>to achieve</w:t>
      </w:r>
      <w:r w:rsidR="00CD5650" w:rsidRPr="00363FC2">
        <w:rPr>
          <w:rFonts w:ascii="Times New Roman" w:hAnsi="Times New Roman" w:cs="Times New Roman"/>
        </w:rPr>
        <w:t xml:space="preserve"> LDN </w:t>
      </w:r>
      <w:r w:rsidR="00412DBA">
        <w:rPr>
          <w:rFonts w:ascii="Times New Roman" w:hAnsi="Times New Roman" w:cs="Times New Roman"/>
        </w:rPr>
        <w:t xml:space="preserve">from </w:t>
      </w:r>
      <w:r w:rsidR="00412DBA" w:rsidRPr="00363FC2">
        <w:rPr>
          <w:rFonts w:ascii="Times New Roman" w:hAnsi="Times New Roman" w:cs="Times New Roman"/>
        </w:rPr>
        <w:t>the</w:t>
      </w:r>
      <w:r w:rsidR="00CD5650" w:rsidRPr="00363FC2">
        <w:rPr>
          <w:rFonts w:ascii="Times New Roman" w:hAnsi="Times New Roman" w:cs="Times New Roman"/>
        </w:rPr>
        <w:t xml:space="preserve"> local </w:t>
      </w:r>
      <w:r w:rsidR="00AA42F4">
        <w:rPr>
          <w:rFonts w:ascii="Times New Roman" w:hAnsi="Times New Roman" w:cs="Times New Roman"/>
        </w:rPr>
        <w:t>to the</w:t>
      </w:r>
      <w:r w:rsidR="00CD5650" w:rsidRPr="00363FC2">
        <w:rPr>
          <w:rFonts w:ascii="Times New Roman" w:hAnsi="Times New Roman" w:cs="Times New Roman"/>
        </w:rPr>
        <w:t xml:space="preserve"> national level. </w:t>
      </w:r>
      <w:r w:rsidRPr="00363FC2">
        <w:rPr>
          <w:rFonts w:ascii="Times New Roman" w:hAnsi="Times New Roman" w:cs="Times New Roman"/>
        </w:rPr>
        <w:t xml:space="preserve">However, </w:t>
      </w:r>
      <w:r w:rsidR="00AA42F4">
        <w:rPr>
          <w:rFonts w:ascii="Times New Roman" w:hAnsi="Times New Roman" w:cs="Times New Roman"/>
        </w:rPr>
        <w:t>the existence</w:t>
      </w:r>
      <w:r w:rsidR="00AA42F4" w:rsidRPr="00363FC2">
        <w:rPr>
          <w:rFonts w:ascii="Times New Roman" w:hAnsi="Times New Roman" w:cs="Times New Roman"/>
        </w:rPr>
        <w:t xml:space="preserve"> </w:t>
      </w:r>
      <w:r w:rsidRPr="00363FC2">
        <w:rPr>
          <w:rFonts w:ascii="Times New Roman" w:hAnsi="Times New Roman" w:cs="Times New Roman"/>
        </w:rPr>
        <w:t>of</w:t>
      </w:r>
      <w:r w:rsidR="00AA42F4">
        <w:rPr>
          <w:rFonts w:ascii="Times New Roman" w:hAnsi="Times New Roman" w:cs="Times New Roman"/>
        </w:rPr>
        <w:t xml:space="preserve"> a</w:t>
      </w:r>
      <w:r w:rsidRPr="00363FC2">
        <w:rPr>
          <w:rFonts w:ascii="Times New Roman" w:hAnsi="Times New Roman" w:cs="Times New Roman"/>
        </w:rPr>
        <w:t xml:space="preserve"> land</w:t>
      </w:r>
      <w:r w:rsidR="00AA42F4">
        <w:rPr>
          <w:rFonts w:ascii="Times New Roman" w:hAnsi="Times New Roman" w:cs="Times New Roman"/>
        </w:rPr>
        <w:t>-</w:t>
      </w:r>
      <w:r w:rsidRPr="00363FC2">
        <w:rPr>
          <w:rFonts w:ascii="Times New Roman" w:hAnsi="Times New Roman" w:cs="Times New Roman"/>
        </w:rPr>
        <w:t xml:space="preserve">related policy framework </w:t>
      </w:r>
      <w:r w:rsidR="00AA42F4">
        <w:rPr>
          <w:rFonts w:ascii="Times New Roman" w:hAnsi="Times New Roman" w:cs="Times New Roman"/>
        </w:rPr>
        <w:t>may</w:t>
      </w:r>
      <w:r w:rsidRPr="00363FC2">
        <w:rPr>
          <w:rFonts w:ascii="Times New Roman" w:hAnsi="Times New Roman" w:cs="Times New Roman"/>
        </w:rPr>
        <w:t xml:space="preserve"> not </w:t>
      </w:r>
      <w:r w:rsidR="00AA42F4">
        <w:rPr>
          <w:rFonts w:ascii="Times New Roman" w:hAnsi="Times New Roman" w:cs="Times New Roman"/>
        </w:rPr>
        <w:t xml:space="preserve">be </w:t>
      </w:r>
      <w:r w:rsidRPr="00363FC2">
        <w:rPr>
          <w:rFonts w:ascii="Times New Roman" w:hAnsi="Times New Roman" w:cs="Times New Roman"/>
        </w:rPr>
        <w:t xml:space="preserve">enough in </w:t>
      </w:r>
      <w:r w:rsidR="00AA42F4">
        <w:rPr>
          <w:rFonts w:ascii="Times New Roman" w:hAnsi="Times New Roman" w:cs="Times New Roman"/>
        </w:rPr>
        <w:t xml:space="preserve">a </w:t>
      </w:r>
      <w:r w:rsidRPr="00363FC2">
        <w:rPr>
          <w:rFonts w:ascii="Times New Roman" w:hAnsi="Times New Roman" w:cs="Times New Roman"/>
        </w:rPr>
        <w:t>developing country</w:t>
      </w:r>
      <w:r w:rsidR="00AA42F4">
        <w:rPr>
          <w:rFonts w:ascii="Times New Roman" w:hAnsi="Times New Roman" w:cs="Times New Roman"/>
        </w:rPr>
        <w:t xml:space="preserve"> where the supporting environment for</w:t>
      </w:r>
      <w:r w:rsidRPr="00363FC2">
        <w:rPr>
          <w:rFonts w:ascii="Times New Roman" w:hAnsi="Times New Roman" w:cs="Times New Roman"/>
        </w:rPr>
        <w:t xml:space="preserve"> implementation </w:t>
      </w:r>
      <w:r w:rsidR="00AA42F4">
        <w:rPr>
          <w:rFonts w:ascii="Times New Roman" w:hAnsi="Times New Roman" w:cs="Times New Roman"/>
        </w:rPr>
        <w:t>may be weak, and where</w:t>
      </w:r>
      <w:r w:rsidRPr="00363FC2">
        <w:rPr>
          <w:rFonts w:ascii="Times New Roman" w:hAnsi="Times New Roman" w:cs="Times New Roman"/>
        </w:rPr>
        <w:t xml:space="preserve"> </w:t>
      </w:r>
      <w:r w:rsidR="00AA42F4">
        <w:rPr>
          <w:rFonts w:ascii="Times New Roman" w:hAnsi="Times New Roman" w:cs="Times New Roman"/>
        </w:rPr>
        <w:t>the</w:t>
      </w:r>
      <w:r w:rsidR="00967AF7" w:rsidRPr="00363FC2">
        <w:rPr>
          <w:rFonts w:ascii="Times New Roman" w:hAnsi="Times New Roman" w:cs="Times New Roman"/>
        </w:rPr>
        <w:t xml:space="preserve"> </w:t>
      </w:r>
      <w:r w:rsidR="00B34734" w:rsidRPr="00363FC2">
        <w:rPr>
          <w:rFonts w:ascii="Times New Roman" w:hAnsi="Times New Roman" w:cs="Times New Roman"/>
        </w:rPr>
        <w:t xml:space="preserve">perception of decision makers </w:t>
      </w:r>
      <w:r w:rsidR="00B34734">
        <w:rPr>
          <w:rFonts w:ascii="Times New Roman" w:hAnsi="Times New Roman" w:cs="Times New Roman"/>
        </w:rPr>
        <w:t>varies</w:t>
      </w:r>
      <w:r w:rsidR="00AA42F4">
        <w:rPr>
          <w:rFonts w:ascii="Times New Roman" w:hAnsi="Times New Roman" w:cs="Times New Roman"/>
        </w:rPr>
        <w:t xml:space="preserve">. Some </w:t>
      </w:r>
      <w:r w:rsidR="00CD5650" w:rsidRPr="00363FC2">
        <w:rPr>
          <w:rFonts w:ascii="Times New Roman" w:hAnsi="Times New Roman" w:cs="Times New Roman"/>
        </w:rPr>
        <w:t>l</w:t>
      </w:r>
      <w:r w:rsidRPr="00363FC2">
        <w:rPr>
          <w:rFonts w:ascii="Times New Roman" w:hAnsi="Times New Roman" w:cs="Times New Roman"/>
        </w:rPr>
        <w:t xml:space="preserve">ocal </w:t>
      </w:r>
      <w:r w:rsidR="00CD5650" w:rsidRPr="00363FC2">
        <w:rPr>
          <w:rFonts w:ascii="Times New Roman" w:hAnsi="Times New Roman" w:cs="Times New Roman"/>
        </w:rPr>
        <w:t>governmen</w:t>
      </w:r>
      <w:r w:rsidR="00AA42F4">
        <w:rPr>
          <w:rFonts w:ascii="Times New Roman" w:hAnsi="Times New Roman" w:cs="Times New Roman"/>
        </w:rPr>
        <w:t>t, for example,</w:t>
      </w:r>
      <w:r w:rsidRPr="00363FC2">
        <w:rPr>
          <w:rFonts w:ascii="Times New Roman" w:hAnsi="Times New Roman" w:cs="Times New Roman"/>
        </w:rPr>
        <w:t xml:space="preserve"> </w:t>
      </w:r>
      <w:r w:rsidR="00CD5650" w:rsidRPr="00363FC2">
        <w:rPr>
          <w:rFonts w:ascii="Times New Roman" w:hAnsi="Times New Roman" w:cs="Times New Roman"/>
        </w:rPr>
        <w:t>perceive</w:t>
      </w:r>
      <w:r w:rsidRPr="00363FC2">
        <w:rPr>
          <w:rFonts w:ascii="Times New Roman" w:hAnsi="Times New Roman" w:cs="Times New Roman"/>
        </w:rPr>
        <w:t xml:space="preserve"> </w:t>
      </w:r>
      <w:r w:rsidR="009512B0" w:rsidRPr="00363FC2">
        <w:rPr>
          <w:rFonts w:ascii="Times New Roman" w:hAnsi="Times New Roman" w:cs="Times New Roman"/>
        </w:rPr>
        <w:t>some land degradation drivers</w:t>
      </w:r>
      <w:r w:rsidR="00930A57">
        <w:rPr>
          <w:rFonts w:ascii="Times New Roman" w:hAnsi="Times New Roman" w:cs="Times New Roman"/>
        </w:rPr>
        <w:t xml:space="preserve"> </w:t>
      </w:r>
      <w:r w:rsidR="00967AF7" w:rsidRPr="00363FC2">
        <w:rPr>
          <w:rFonts w:ascii="Times New Roman" w:hAnsi="Times New Roman" w:cs="Times New Roman"/>
        </w:rPr>
        <w:t xml:space="preserve">e.g. </w:t>
      </w:r>
      <w:r w:rsidR="00CD5650" w:rsidRPr="00363FC2">
        <w:rPr>
          <w:rFonts w:ascii="Times New Roman" w:hAnsi="Times New Roman" w:cs="Times New Roman"/>
        </w:rPr>
        <w:t xml:space="preserve">floods, </w:t>
      </w:r>
      <w:r w:rsidRPr="00363FC2">
        <w:rPr>
          <w:rFonts w:ascii="Times New Roman" w:hAnsi="Times New Roman" w:cs="Times New Roman"/>
        </w:rPr>
        <w:t>drought</w:t>
      </w:r>
      <w:r w:rsidR="00CD5650" w:rsidRPr="00363FC2">
        <w:rPr>
          <w:rFonts w:ascii="Times New Roman" w:hAnsi="Times New Roman" w:cs="Times New Roman"/>
        </w:rPr>
        <w:t>, landslide</w:t>
      </w:r>
      <w:r w:rsidR="00930A57">
        <w:rPr>
          <w:rFonts w:ascii="Times New Roman" w:hAnsi="Times New Roman" w:cs="Times New Roman"/>
        </w:rPr>
        <w:t xml:space="preserve">s, </w:t>
      </w:r>
      <w:r w:rsidRPr="00363FC2">
        <w:rPr>
          <w:rFonts w:ascii="Times New Roman" w:hAnsi="Times New Roman" w:cs="Times New Roman"/>
        </w:rPr>
        <w:t xml:space="preserve">as very important </w:t>
      </w:r>
      <w:r w:rsidR="00CD5650" w:rsidRPr="00363FC2">
        <w:rPr>
          <w:rFonts w:ascii="Times New Roman" w:hAnsi="Times New Roman" w:cs="Times New Roman"/>
        </w:rPr>
        <w:t xml:space="preserve">because </w:t>
      </w:r>
      <w:r w:rsidR="00AA42F4">
        <w:rPr>
          <w:rFonts w:ascii="Times New Roman" w:hAnsi="Times New Roman" w:cs="Times New Roman"/>
        </w:rPr>
        <w:t>these drivers</w:t>
      </w:r>
      <w:r w:rsidR="00AA42F4" w:rsidRPr="00363FC2">
        <w:rPr>
          <w:rFonts w:ascii="Times New Roman" w:hAnsi="Times New Roman" w:cs="Times New Roman"/>
        </w:rPr>
        <w:t xml:space="preserve"> </w:t>
      </w:r>
      <w:r w:rsidRPr="00363FC2">
        <w:rPr>
          <w:rFonts w:ascii="Times New Roman" w:hAnsi="Times New Roman" w:cs="Times New Roman"/>
        </w:rPr>
        <w:t>affect them directly</w:t>
      </w:r>
      <w:r w:rsidR="00AA42F4">
        <w:rPr>
          <w:rFonts w:ascii="Times New Roman" w:hAnsi="Times New Roman" w:cs="Times New Roman"/>
        </w:rPr>
        <w:t xml:space="preserve">. </w:t>
      </w:r>
      <w:r w:rsidR="009F4574">
        <w:rPr>
          <w:rFonts w:ascii="Times New Roman" w:hAnsi="Times New Roman" w:cs="Times New Roman"/>
        </w:rPr>
        <w:t>In contrast</w:t>
      </w:r>
      <w:r w:rsidR="00AA42F4">
        <w:rPr>
          <w:rFonts w:ascii="Times New Roman" w:hAnsi="Times New Roman" w:cs="Times New Roman"/>
        </w:rPr>
        <w:t xml:space="preserve"> a driver like</w:t>
      </w:r>
      <w:r w:rsidRPr="00363FC2">
        <w:rPr>
          <w:rFonts w:ascii="Times New Roman" w:hAnsi="Times New Roman" w:cs="Times New Roman"/>
        </w:rPr>
        <w:t xml:space="preserve"> soil erosion</w:t>
      </w:r>
      <w:r w:rsidR="00AA42F4">
        <w:rPr>
          <w:rFonts w:ascii="Times New Roman" w:hAnsi="Times New Roman" w:cs="Times New Roman"/>
        </w:rPr>
        <w:t>,</w:t>
      </w:r>
      <w:r w:rsidRPr="00363FC2">
        <w:rPr>
          <w:rFonts w:ascii="Times New Roman" w:hAnsi="Times New Roman" w:cs="Times New Roman"/>
        </w:rPr>
        <w:t xml:space="preserve"> </w:t>
      </w:r>
      <w:r w:rsidR="00B26ACE" w:rsidRPr="00363FC2">
        <w:rPr>
          <w:rFonts w:ascii="Times New Roman" w:hAnsi="Times New Roman" w:cs="Times New Roman"/>
        </w:rPr>
        <w:t>this is less directly visible, and might be perceived as a “scientific” problem.</w:t>
      </w:r>
      <w:r w:rsidRPr="00363FC2">
        <w:rPr>
          <w:rFonts w:ascii="Times New Roman" w:hAnsi="Times New Roman" w:cs="Times New Roman"/>
        </w:rPr>
        <w:t xml:space="preserve"> </w:t>
      </w:r>
      <w:r w:rsidR="00AA42F4">
        <w:rPr>
          <w:rFonts w:ascii="Times New Roman" w:hAnsi="Times New Roman" w:cs="Times New Roman"/>
        </w:rPr>
        <w:t>This p</w:t>
      </w:r>
      <w:r w:rsidR="00D83635" w:rsidRPr="00363FC2">
        <w:rPr>
          <w:rFonts w:ascii="Times New Roman" w:hAnsi="Times New Roman" w:cs="Times New Roman"/>
        </w:rPr>
        <w:t>aper is aimed to present</w:t>
      </w:r>
      <w:r w:rsidR="00AA42F4">
        <w:rPr>
          <w:rFonts w:ascii="Times New Roman" w:hAnsi="Times New Roman" w:cs="Times New Roman"/>
        </w:rPr>
        <w:t xml:space="preserve"> a</w:t>
      </w:r>
      <w:r w:rsidR="00D83635" w:rsidRPr="00363FC2">
        <w:rPr>
          <w:rFonts w:ascii="Times New Roman" w:hAnsi="Times New Roman" w:cs="Times New Roman"/>
        </w:rPr>
        <w:t xml:space="preserve"> policy framework related to land degradation</w:t>
      </w:r>
      <w:r w:rsidR="00AA42F4">
        <w:rPr>
          <w:rFonts w:ascii="Times New Roman" w:hAnsi="Times New Roman" w:cs="Times New Roman"/>
        </w:rPr>
        <w:t>,</w:t>
      </w:r>
      <w:r w:rsidR="00D83635" w:rsidRPr="00363FC2">
        <w:rPr>
          <w:rFonts w:ascii="Times New Roman" w:hAnsi="Times New Roman" w:cs="Times New Roman"/>
        </w:rPr>
        <w:t xml:space="preserve"> </w:t>
      </w:r>
      <w:r w:rsidR="007D5AF4">
        <w:rPr>
          <w:rFonts w:ascii="Times New Roman" w:hAnsi="Times New Roman" w:cs="Times New Roman"/>
        </w:rPr>
        <w:t xml:space="preserve">and </w:t>
      </w:r>
      <w:r w:rsidR="00D83635">
        <w:rPr>
          <w:rFonts w:ascii="Times New Roman" w:hAnsi="Times New Roman" w:cs="Times New Roman"/>
        </w:rPr>
        <w:t xml:space="preserve">particularly soil erosion, </w:t>
      </w:r>
      <w:r w:rsidR="009F4574">
        <w:rPr>
          <w:rFonts w:ascii="Times New Roman" w:hAnsi="Times New Roman" w:cs="Times New Roman"/>
        </w:rPr>
        <w:t>to efficiently address</w:t>
      </w:r>
      <w:r w:rsidR="00D83635" w:rsidRPr="00363FC2">
        <w:rPr>
          <w:rFonts w:ascii="Times New Roman" w:hAnsi="Times New Roman" w:cs="Times New Roman"/>
        </w:rPr>
        <w:t xml:space="preserve"> main challenges from the post conflict perspective of Bosnia and Herzegovina.</w:t>
      </w:r>
      <w:r w:rsidR="00CD5650" w:rsidRPr="00363FC2">
        <w:rPr>
          <w:rFonts w:ascii="Times New Roman" w:hAnsi="Times New Roman" w:cs="Times New Roman"/>
        </w:rPr>
        <w:t xml:space="preserve"> </w:t>
      </w:r>
    </w:p>
    <w:p w14:paraId="53D1F4E8" w14:textId="2C61A6A6" w:rsidR="001C3343" w:rsidRPr="00363FC2" w:rsidRDefault="001C3343" w:rsidP="00363FC2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 w:rsidRPr="00363FC2">
        <w:rPr>
          <w:rFonts w:ascii="Times New Roman" w:hAnsi="Times New Roman" w:cs="Times New Roman"/>
          <w:i/>
          <w:color w:val="000000" w:themeColor="text1"/>
        </w:rPr>
        <w:t xml:space="preserve">Keywords: </w:t>
      </w:r>
      <w:r w:rsidR="00CD5650" w:rsidRPr="00363FC2">
        <w:rPr>
          <w:rFonts w:ascii="Times New Roman" w:hAnsi="Times New Roman" w:cs="Times New Roman"/>
          <w:i/>
          <w:color w:val="000000" w:themeColor="text1"/>
        </w:rPr>
        <w:t xml:space="preserve">land degradation drivers, </w:t>
      </w:r>
      <w:r w:rsidR="00B26ACE">
        <w:rPr>
          <w:rFonts w:ascii="Times New Roman" w:hAnsi="Times New Roman" w:cs="Times New Roman"/>
          <w:i/>
          <w:color w:val="000000" w:themeColor="text1"/>
        </w:rPr>
        <w:t>soil erosion, legislation, implementation.</w:t>
      </w:r>
      <w:r w:rsidR="00CD5650" w:rsidRPr="00363FC2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14:paraId="6B46FFFD" w14:textId="77777777" w:rsidR="001C3343" w:rsidRPr="00363FC2" w:rsidRDefault="001C3343" w:rsidP="00363FC2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363FC2">
        <w:rPr>
          <w:rFonts w:ascii="Times New Roman" w:hAnsi="Times New Roman" w:cs="Times New Roman"/>
          <w:b/>
          <w:color w:val="000000" w:themeColor="text1"/>
        </w:rPr>
        <w:t>Introduction, scope and main objectives</w:t>
      </w:r>
    </w:p>
    <w:p w14:paraId="78553FE8" w14:textId="31551A5A" w:rsidR="0080746C" w:rsidRDefault="009512B0" w:rsidP="0080746C">
      <w:pPr>
        <w:spacing w:line="240" w:lineRule="auto"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363FC2">
        <w:rPr>
          <w:rFonts w:ascii="Times New Roman" w:hAnsi="Times New Roman" w:cs="Times New Roman"/>
          <w:shd w:val="clear" w:color="auto" w:fill="FFFFFF"/>
        </w:rPr>
        <w:t xml:space="preserve">Land degradation </w:t>
      </w:r>
      <w:r w:rsidR="00426216">
        <w:rPr>
          <w:rFonts w:ascii="Times New Roman" w:hAnsi="Times New Roman" w:cs="Times New Roman"/>
          <w:shd w:val="clear" w:color="auto" w:fill="FFFFFF"/>
        </w:rPr>
        <w:t xml:space="preserve">(LD) </w:t>
      </w:r>
      <w:r w:rsidR="00F5485B" w:rsidRPr="00363FC2">
        <w:rPr>
          <w:rFonts w:ascii="Times New Roman" w:hAnsi="Times New Roman" w:cs="Times New Roman"/>
          <w:shd w:val="clear" w:color="auto" w:fill="FFFFFF"/>
        </w:rPr>
        <w:t xml:space="preserve">and </w:t>
      </w:r>
      <w:r w:rsidR="009F4574">
        <w:rPr>
          <w:rFonts w:ascii="Times New Roman" w:hAnsi="Times New Roman" w:cs="Times New Roman"/>
          <w:shd w:val="clear" w:color="auto" w:fill="FFFFFF"/>
        </w:rPr>
        <w:t>associated soil</w:t>
      </w:r>
      <w:r w:rsidR="00F5485B" w:rsidRPr="00363FC2">
        <w:rPr>
          <w:rFonts w:ascii="Times New Roman" w:hAnsi="Times New Roman" w:cs="Times New Roman"/>
          <w:shd w:val="clear" w:color="auto" w:fill="FFFFFF"/>
        </w:rPr>
        <w:t xml:space="preserve"> erosion </w:t>
      </w:r>
      <w:r w:rsidRPr="00363FC2">
        <w:rPr>
          <w:rFonts w:ascii="Times New Roman" w:hAnsi="Times New Roman" w:cs="Times New Roman"/>
          <w:shd w:val="clear" w:color="auto" w:fill="FFFFFF"/>
        </w:rPr>
        <w:t>is</w:t>
      </w:r>
      <w:r w:rsidR="009F4574">
        <w:rPr>
          <w:rFonts w:ascii="Times New Roman" w:hAnsi="Times New Roman" w:cs="Times New Roman"/>
          <w:shd w:val="clear" w:color="auto" w:fill="FFFFFF"/>
        </w:rPr>
        <w:t xml:space="preserve"> an</w:t>
      </w:r>
      <w:r w:rsidRPr="00363FC2">
        <w:rPr>
          <w:rFonts w:ascii="Times New Roman" w:hAnsi="Times New Roman" w:cs="Times New Roman"/>
          <w:shd w:val="clear" w:color="auto" w:fill="FFFFFF"/>
        </w:rPr>
        <w:t xml:space="preserve"> important challen</w:t>
      </w:r>
      <w:r w:rsidR="004C7B7D" w:rsidRPr="00363FC2">
        <w:rPr>
          <w:rFonts w:ascii="Times New Roman" w:hAnsi="Times New Roman" w:cs="Times New Roman"/>
          <w:shd w:val="clear" w:color="auto" w:fill="FFFFFF"/>
        </w:rPr>
        <w:t>ge in Bosnia and Herzegovina (Bi</w:t>
      </w:r>
      <w:r w:rsidRPr="00363FC2">
        <w:rPr>
          <w:rFonts w:ascii="Times New Roman" w:hAnsi="Times New Roman" w:cs="Times New Roman"/>
          <w:shd w:val="clear" w:color="auto" w:fill="FFFFFF"/>
        </w:rPr>
        <w:t xml:space="preserve">H) due to </w:t>
      </w:r>
      <w:r w:rsidR="004C7B7D" w:rsidRPr="00363FC2">
        <w:rPr>
          <w:rFonts w:ascii="Times New Roman" w:hAnsi="Times New Roman" w:cs="Times New Roman"/>
          <w:shd w:val="clear" w:color="auto" w:fill="FFFFFF"/>
        </w:rPr>
        <w:t>unsustainable land management</w:t>
      </w:r>
      <w:r w:rsidR="004E5B59" w:rsidRPr="00363FC2">
        <w:rPr>
          <w:rFonts w:ascii="Times New Roman" w:hAnsi="Times New Roman" w:cs="Times New Roman"/>
          <w:shd w:val="clear" w:color="auto" w:fill="FFFFFF"/>
        </w:rPr>
        <w:t xml:space="preserve"> </w:t>
      </w:r>
      <w:r w:rsidR="009F4574">
        <w:rPr>
          <w:rFonts w:ascii="Times New Roman" w:hAnsi="Times New Roman" w:cs="Times New Roman"/>
          <w:shd w:val="clear" w:color="auto" w:fill="FFFFFF"/>
        </w:rPr>
        <w:t>ongoing</w:t>
      </w:r>
      <w:r w:rsidR="004E5B59" w:rsidRPr="00363FC2">
        <w:rPr>
          <w:rFonts w:ascii="Times New Roman" w:hAnsi="Times New Roman" w:cs="Times New Roman"/>
          <w:shd w:val="clear" w:color="auto" w:fill="FFFFFF"/>
        </w:rPr>
        <w:t xml:space="preserve"> for</w:t>
      </w:r>
      <w:r w:rsidRPr="00363FC2">
        <w:rPr>
          <w:rFonts w:ascii="Times New Roman" w:hAnsi="Times New Roman" w:cs="Times New Roman"/>
          <w:shd w:val="clear" w:color="auto" w:fill="FFFFFF"/>
        </w:rPr>
        <w:t xml:space="preserve"> the last </w:t>
      </w:r>
      <w:r w:rsidR="007D5AF4">
        <w:rPr>
          <w:rFonts w:ascii="Times New Roman" w:hAnsi="Times New Roman" w:cs="Times New Roman"/>
          <w:shd w:val="clear" w:color="auto" w:fill="FFFFFF"/>
        </w:rPr>
        <w:t>25</w:t>
      </w:r>
      <w:r w:rsidRPr="00363FC2">
        <w:rPr>
          <w:rFonts w:ascii="Times New Roman" w:hAnsi="Times New Roman" w:cs="Times New Roman"/>
          <w:shd w:val="clear" w:color="auto" w:fill="FFFFFF"/>
        </w:rPr>
        <w:t xml:space="preserve"> years. </w:t>
      </w:r>
      <w:r w:rsidR="00426216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BiH</w:t>
      </w:r>
      <w:r w:rsidR="00436235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is a sovereign state with parliamentary state regulation and a decentralized political and administrative</w:t>
      </w:r>
      <w:r w:rsidR="004E5B59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36235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structure. Land and land resources are under exclusive jurisdiction of two entities (the Republic of Srpska </w:t>
      </w:r>
      <w:r w:rsidR="00426216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Entity </w:t>
      </w:r>
      <w:r w:rsidR="00436235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and Federation of Bosnia and Herzegovina Entity)</w:t>
      </w:r>
      <w:r w:rsidR="009F4574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;</w:t>
      </w:r>
      <w:r w:rsidR="00436235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therefore</w:t>
      </w:r>
      <w:r w:rsidR="009F4574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,</w:t>
      </w:r>
      <w:r w:rsidR="00436235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land</w:t>
      </w:r>
      <w:r w:rsidR="004E5B59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36235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is regulated by the </w:t>
      </w:r>
      <w:r w:rsidR="00F16BB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Entity-level</w:t>
      </w:r>
      <w:r w:rsidR="00F16BB2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16BB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rather than</w:t>
      </w:r>
      <w:r w:rsidR="00436235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State</w:t>
      </w:r>
      <w:r w:rsidR="00F16BB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-level</w:t>
      </w:r>
      <w:r w:rsidR="00436235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legislation. </w:t>
      </w:r>
      <w:r w:rsidR="0080746C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The only land</w:t>
      </w:r>
      <w:r w:rsidR="0080746C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-</w:t>
      </w:r>
      <w:r w:rsidR="0080746C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related strategic document at the state level is the Action Program (AP) to Combat Land Degradation and Mitigate the E</w:t>
      </w:r>
      <w:r w:rsidR="0080746C" w:rsidRPr="00363FC2">
        <w:rPr>
          <w:rStyle w:val="fontstyle31"/>
          <w:rFonts w:ascii="Times New Roman" w:hAnsi="Times New Roman" w:cs="Times New Roman"/>
          <w:color w:val="auto"/>
          <w:sz w:val="22"/>
          <w:szCs w:val="22"/>
        </w:rPr>
        <w:t>ff</w:t>
      </w:r>
      <w:r w:rsidR="0080746C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ects of Drought in Bosnia and Herzegovina (UNEP, 2017), while </w:t>
      </w:r>
      <w:r w:rsidR="0080746C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the </w:t>
      </w:r>
      <w:r w:rsidR="0080746C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main strategic documents are adopted and implemented on entity level. </w:t>
      </w:r>
      <w:r w:rsidR="0080746C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Since</w:t>
      </w:r>
      <w:r w:rsidR="0080746C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2016,</w:t>
      </w:r>
      <w:r w:rsidR="0080746C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the</w:t>
      </w:r>
      <w:r w:rsidR="0080746C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Land Degradation Neutrality (LDN) Target Setting Process has been started in B&amp;H (separately by entities)</w:t>
      </w:r>
      <w:r w:rsidR="0080746C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,</w:t>
      </w:r>
      <w:r w:rsidR="0080746C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where</w:t>
      </w:r>
      <w:r w:rsidR="0080746C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by</w:t>
      </w:r>
      <w:r w:rsidR="0080746C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main LD drivers are identified together with assessment of land resources</w:t>
      </w:r>
      <w:r w:rsidR="0080746C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, and wherein </w:t>
      </w:r>
      <w:r w:rsidR="0080746C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targets and associate measures are planned separately by each entity (Kapović Solomun, 2018; Čustović and Ljuša, 2018). Moreover, land </w:t>
      </w:r>
      <w:r w:rsidR="0080746C" w:rsidRPr="00363FC2">
        <w:rPr>
          <w:rFonts w:ascii="Times New Roman" w:hAnsi="Times New Roman" w:cs="Times New Roman"/>
        </w:rPr>
        <w:t xml:space="preserve">monitoring systems have not been developed, so there are no exact data, </w:t>
      </w:r>
      <w:r w:rsidR="0080746C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complicating</w:t>
      </w:r>
      <w:r w:rsidR="0080746C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any estimation related to condition</w:t>
      </w:r>
      <w:r w:rsidR="0080746C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s</w:t>
      </w:r>
      <w:r w:rsidR="0080746C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of land resources in BiH, including soil erosion. </w:t>
      </w:r>
      <w:r w:rsidR="0080746C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Furthermore</w:t>
      </w:r>
      <w:r w:rsidR="0080746C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80746C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the </w:t>
      </w:r>
      <w:r w:rsidR="0080746C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implementation of</w:t>
      </w:r>
      <w:r w:rsidR="0080746C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the</w:t>
      </w:r>
      <w:r w:rsidR="0080746C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existing policy framework is challeng</w:t>
      </w:r>
      <w:r w:rsidR="0080746C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ing</w:t>
      </w:r>
      <w:r w:rsidR="0080746C"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 under such a complex political and administrative structure. </w:t>
      </w:r>
      <w:r w:rsidR="0080746C" w:rsidRPr="00363FC2">
        <w:rPr>
          <w:rStyle w:val="fontstyle01"/>
          <w:rFonts w:ascii="Times New Roman" w:hAnsi="Times New Roman" w:cs="Times New Roman"/>
          <w:sz w:val="22"/>
          <w:szCs w:val="22"/>
        </w:rPr>
        <w:t xml:space="preserve">Policy and legal frameworks often mainstream sustainable land management (SLM) </w:t>
      </w:r>
      <w:r w:rsidR="0080746C" w:rsidRPr="00363FC2">
        <w:rPr>
          <w:rStyle w:val="fontstyle01"/>
          <w:rFonts w:ascii="Times New Roman" w:hAnsi="Times New Roman" w:cs="Times New Roman"/>
          <w:sz w:val="22"/>
          <w:szCs w:val="22"/>
        </w:rPr>
        <w:lastRenderedPageBreak/>
        <w:t>practices, but signi</w:t>
      </w:r>
      <w:r w:rsidR="0080746C" w:rsidRPr="00363FC2">
        <w:rPr>
          <w:rStyle w:val="fontstyle31"/>
          <w:rFonts w:ascii="Times New Roman" w:hAnsi="Times New Roman" w:cs="Times New Roman"/>
          <w:sz w:val="22"/>
          <w:szCs w:val="22"/>
        </w:rPr>
        <w:t>fi</w:t>
      </w:r>
      <w:r w:rsidR="0080746C" w:rsidRPr="00363FC2">
        <w:rPr>
          <w:rStyle w:val="fontstyle01"/>
          <w:rFonts w:ascii="Times New Roman" w:hAnsi="Times New Roman" w:cs="Times New Roman"/>
          <w:sz w:val="22"/>
          <w:szCs w:val="22"/>
        </w:rPr>
        <w:t>cant barriers exist for their e</w:t>
      </w:r>
      <w:r w:rsidR="0080746C" w:rsidRPr="00363FC2">
        <w:rPr>
          <w:rStyle w:val="fontstyle31"/>
          <w:rFonts w:ascii="Times New Roman" w:hAnsi="Times New Roman" w:cs="Times New Roman"/>
          <w:sz w:val="22"/>
          <w:szCs w:val="22"/>
        </w:rPr>
        <w:t>ff</w:t>
      </w:r>
      <w:r w:rsidR="0080746C" w:rsidRPr="00363FC2">
        <w:rPr>
          <w:rStyle w:val="fontstyle01"/>
          <w:rFonts w:ascii="Times New Roman" w:hAnsi="Times New Roman" w:cs="Times New Roman"/>
          <w:sz w:val="22"/>
          <w:szCs w:val="22"/>
        </w:rPr>
        <w:t>ective implementation (Kapović Solomun et al., 2018).</w:t>
      </w:r>
    </w:p>
    <w:p w14:paraId="064B214A" w14:textId="28E0C40A" w:rsidR="0080746C" w:rsidRDefault="0080746C" w:rsidP="0080746C">
      <w:pPr>
        <w:spacing w:line="240" w:lineRule="auto"/>
        <w:jc w:val="center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80746C">
        <w:rPr>
          <w:rStyle w:val="fontstyle01"/>
          <w:rFonts w:ascii="Times New Roman" w:hAnsi="Times New Roman" w:cs="Times New Roman"/>
          <w:noProof/>
          <w:color w:val="auto"/>
          <w:sz w:val="22"/>
          <w:szCs w:val="22"/>
          <w:lang w:val="cs-CZ" w:eastAsia="cs-CZ"/>
        </w:rPr>
        <w:drawing>
          <wp:inline distT="0" distB="0" distL="0" distR="0" wp14:anchorId="112EE6D8" wp14:editId="2FCD386A">
            <wp:extent cx="3638550" cy="3230117"/>
            <wp:effectExtent l="0" t="0" r="0" b="8890"/>
            <wp:docPr id="1" name="Picture 1" descr="C:\Users\Marijana Kapović-Sol\Downloads\Karta Bih RS brcko Fbi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na Kapović-Sol\Downloads\Karta Bih RS brcko Fbih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3" r="3252"/>
                    <a:stretch/>
                  </pic:blipFill>
                  <pic:spPr bwMode="auto">
                    <a:xfrm>
                      <a:off x="0" y="0"/>
                      <a:ext cx="3641132" cy="323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66042" w14:textId="607ED286" w:rsidR="0080746C" w:rsidRPr="001202FD" w:rsidRDefault="0080746C" w:rsidP="0080746C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02FD">
        <w:rPr>
          <w:rFonts w:ascii="Times New Roman" w:hAnsi="Times New Roman" w:cs="Times New Roman"/>
          <w:b/>
          <w:color w:val="000000" w:themeColor="text1"/>
          <w:sz w:val="20"/>
          <w:szCs w:val="20"/>
          <w:lang w:val="it-IT"/>
        </w:rPr>
        <w:t xml:space="preserve">Fig.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1202FD">
        <w:rPr>
          <w:rFonts w:ascii="Times New Roman" w:hAnsi="Times New Roman" w:cs="Times New Roman"/>
          <w:b/>
          <w:color w:val="000000" w:themeColor="text1"/>
          <w:sz w:val="20"/>
          <w:szCs w:val="20"/>
          <w:lang w:val="it-IT"/>
        </w:rPr>
        <w:t>: [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it-IT"/>
        </w:rPr>
        <w:t>Administrative structure of BiH</w:t>
      </w:r>
      <w:r w:rsidRPr="001202FD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val="it-IT"/>
        </w:rPr>
        <w:t>]</w:t>
      </w:r>
    </w:p>
    <w:p w14:paraId="51CD8933" w14:textId="77777777" w:rsidR="0080746C" w:rsidRDefault="0080746C" w:rsidP="0080746C">
      <w:pPr>
        <w:spacing w:line="240" w:lineRule="auto"/>
        <w:jc w:val="center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</w:p>
    <w:p w14:paraId="1DD789E5" w14:textId="1A00F21E" w:rsidR="004E5B59" w:rsidRDefault="00F16BB2" w:rsidP="00363FC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p</w:t>
      </w:r>
      <w:r w:rsidR="00426216" w:rsidRPr="00363FC2">
        <w:rPr>
          <w:rFonts w:ascii="Times New Roman" w:hAnsi="Times New Roman" w:cs="Times New Roman"/>
        </w:rPr>
        <w:t>aper is aimed to present</w:t>
      </w:r>
      <w:r>
        <w:rPr>
          <w:rFonts w:ascii="Times New Roman" w:hAnsi="Times New Roman" w:cs="Times New Roman"/>
        </w:rPr>
        <w:t xml:space="preserve"> a</w:t>
      </w:r>
      <w:r w:rsidR="00426216" w:rsidRPr="00363FC2">
        <w:rPr>
          <w:rFonts w:ascii="Times New Roman" w:hAnsi="Times New Roman" w:cs="Times New Roman"/>
        </w:rPr>
        <w:t xml:space="preserve"> policy framework related to land degradation</w:t>
      </w:r>
      <w:r>
        <w:rPr>
          <w:rFonts w:ascii="Times New Roman" w:hAnsi="Times New Roman" w:cs="Times New Roman"/>
        </w:rPr>
        <w:t>,</w:t>
      </w:r>
      <w:r w:rsidR="00426216" w:rsidRPr="00363FC2">
        <w:rPr>
          <w:rFonts w:ascii="Times New Roman" w:hAnsi="Times New Roman" w:cs="Times New Roman"/>
        </w:rPr>
        <w:t xml:space="preserve"> </w:t>
      </w:r>
      <w:r w:rsidR="00D83635">
        <w:rPr>
          <w:rFonts w:ascii="Times New Roman" w:hAnsi="Times New Roman" w:cs="Times New Roman"/>
        </w:rPr>
        <w:t xml:space="preserve">particularly soil erosion, </w:t>
      </w:r>
      <w:r>
        <w:rPr>
          <w:rFonts w:ascii="Times New Roman" w:hAnsi="Times New Roman" w:cs="Times New Roman"/>
        </w:rPr>
        <w:t>to efficiently address</w:t>
      </w:r>
      <w:r w:rsidR="00426216" w:rsidRPr="00363FC2">
        <w:rPr>
          <w:rFonts w:ascii="Times New Roman" w:hAnsi="Times New Roman" w:cs="Times New Roman"/>
        </w:rPr>
        <w:t xml:space="preserve"> main challenges from the post conflict perspective of Bosnia and Herzegovina.</w:t>
      </w:r>
    </w:p>
    <w:p w14:paraId="70D1C8C4" w14:textId="433CA9A5" w:rsidR="001C3343" w:rsidRPr="00363FC2" w:rsidRDefault="003D5831" w:rsidP="00363F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</w:t>
      </w:r>
      <w:r w:rsidR="001C3343" w:rsidRPr="00363FC2">
        <w:rPr>
          <w:rFonts w:ascii="Times New Roman" w:hAnsi="Times New Roman" w:cs="Times New Roman"/>
          <w:b/>
          <w:color w:val="000000" w:themeColor="text1"/>
        </w:rPr>
        <w:t>ethodology</w:t>
      </w:r>
    </w:p>
    <w:p w14:paraId="3B0FF858" w14:textId="2CEDB430" w:rsidR="00127288" w:rsidRPr="00363FC2" w:rsidRDefault="00F8184C" w:rsidP="00B34734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Cs/>
          <w:spacing w:val="-2"/>
          <w:lang w:eastAsia="en-GB"/>
        </w:rPr>
      </w:pPr>
      <w:r w:rsidRPr="00363FC2">
        <w:rPr>
          <w:rFonts w:ascii="Times New Roman" w:eastAsia="Times New Roman" w:hAnsi="Times New Roman" w:cs="Times New Roman"/>
          <w:lang w:eastAsia="sr-Latn-BA"/>
        </w:rPr>
        <w:t xml:space="preserve">Methodology is based on </w:t>
      </w:r>
      <w:r w:rsidR="007D5AF4">
        <w:rPr>
          <w:rFonts w:ascii="Times New Roman" w:eastAsia="Times New Roman" w:hAnsi="Times New Roman" w:cs="Times New Roman"/>
          <w:lang w:eastAsia="sr-Latn-BA"/>
        </w:rPr>
        <w:t xml:space="preserve">comprehensive </w:t>
      </w:r>
      <w:r w:rsidRPr="00363FC2">
        <w:rPr>
          <w:rFonts w:ascii="Times New Roman" w:eastAsia="Times New Roman" w:hAnsi="Times New Roman" w:cs="Times New Roman"/>
          <w:lang w:eastAsia="sr-Latn-BA"/>
        </w:rPr>
        <w:t>review of existing national, entity and local</w:t>
      </w:r>
      <w:r w:rsidR="00C61C7A" w:rsidRPr="00363FC2">
        <w:rPr>
          <w:rFonts w:ascii="Times New Roman" w:eastAsia="Times New Roman" w:hAnsi="Times New Roman" w:cs="Times New Roman"/>
          <w:lang w:eastAsia="sr-Latn-BA"/>
        </w:rPr>
        <w:t xml:space="preserve"> policy framework</w:t>
      </w:r>
      <w:r w:rsidR="00F16BB2">
        <w:rPr>
          <w:rFonts w:ascii="Times New Roman" w:eastAsia="Times New Roman" w:hAnsi="Times New Roman" w:cs="Times New Roman"/>
          <w:lang w:eastAsia="sr-Latn-BA"/>
        </w:rPr>
        <w:t>s</w:t>
      </w:r>
      <w:r w:rsidR="00C61C7A" w:rsidRPr="00363FC2">
        <w:rPr>
          <w:rFonts w:ascii="Times New Roman" w:eastAsia="Times New Roman" w:hAnsi="Times New Roman" w:cs="Times New Roman"/>
          <w:lang w:eastAsia="sr-Latn-BA"/>
        </w:rPr>
        <w:t xml:space="preserve"> in line with </w:t>
      </w:r>
      <w:r w:rsidRPr="00363FC2">
        <w:rPr>
          <w:rFonts w:ascii="Times New Roman" w:eastAsia="Times New Roman" w:hAnsi="Times New Roman" w:cs="Times New Roman"/>
          <w:lang w:eastAsia="sr-Latn-BA"/>
        </w:rPr>
        <w:t xml:space="preserve">international commitments of Bosnia </w:t>
      </w:r>
      <w:r w:rsidR="00DF27A6" w:rsidRPr="00363FC2">
        <w:rPr>
          <w:rFonts w:ascii="Times New Roman" w:eastAsia="Times New Roman" w:hAnsi="Times New Roman" w:cs="Times New Roman"/>
          <w:lang w:eastAsia="sr-Latn-BA"/>
        </w:rPr>
        <w:t xml:space="preserve">and Herzegovina </w:t>
      </w:r>
      <w:r w:rsidR="00F16BB2">
        <w:rPr>
          <w:rFonts w:ascii="Times New Roman" w:eastAsia="Times New Roman" w:hAnsi="Times New Roman" w:cs="Times New Roman"/>
          <w:lang w:eastAsia="sr-Latn-BA"/>
        </w:rPr>
        <w:t xml:space="preserve">in </w:t>
      </w:r>
      <w:r w:rsidR="00C35B5B" w:rsidRPr="00363FC2">
        <w:rPr>
          <w:rFonts w:ascii="Times New Roman" w:eastAsia="Times New Roman" w:hAnsi="Times New Roman" w:cs="Times New Roman"/>
          <w:lang w:eastAsia="sr-Latn-BA"/>
        </w:rPr>
        <w:t>addressing</w:t>
      </w:r>
      <w:r w:rsidR="00DF27A6" w:rsidRPr="00363FC2">
        <w:rPr>
          <w:rFonts w:ascii="Times New Roman" w:eastAsia="Times New Roman" w:hAnsi="Times New Roman" w:cs="Times New Roman"/>
          <w:lang w:eastAsia="sr-Latn-BA"/>
        </w:rPr>
        <w:t xml:space="preserve"> land </w:t>
      </w:r>
      <w:r w:rsidRPr="00363FC2">
        <w:rPr>
          <w:rFonts w:ascii="Times New Roman" w:eastAsia="Times New Roman" w:hAnsi="Times New Roman" w:cs="Times New Roman"/>
          <w:lang w:eastAsia="sr-Latn-BA"/>
        </w:rPr>
        <w:t>degradation</w:t>
      </w:r>
      <w:r w:rsidR="00DF27A6" w:rsidRPr="00363FC2">
        <w:rPr>
          <w:rFonts w:ascii="Times New Roman" w:eastAsia="Times New Roman" w:hAnsi="Times New Roman" w:cs="Times New Roman"/>
          <w:lang w:eastAsia="sr-Latn-BA"/>
        </w:rPr>
        <w:t xml:space="preserve"> (including </w:t>
      </w:r>
      <w:r w:rsidR="00FA031F">
        <w:rPr>
          <w:rFonts w:ascii="Times New Roman" w:eastAsia="Times New Roman" w:hAnsi="Times New Roman" w:cs="Times New Roman"/>
          <w:lang w:eastAsia="sr-Latn-BA"/>
        </w:rPr>
        <w:t xml:space="preserve">soil </w:t>
      </w:r>
      <w:r w:rsidR="00DF27A6" w:rsidRPr="00363FC2">
        <w:rPr>
          <w:rFonts w:ascii="Times New Roman" w:eastAsia="Times New Roman" w:hAnsi="Times New Roman" w:cs="Times New Roman"/>
          <w:lang w:eastAsia="sr-Latn-BA"/>
        </w:rPr>
        <w:t>erosion)</w:t>
      </w:r>
      <w:r w:rsidRPr="00363FC2">
        <w:rPr>
          <w:rFonts w:ascii="Times New Roman" w:eastAsia="Times New Roman" w:hAnsi="Times New Roman" w:cs="Times New Roman"/>
          <w:lang w:eastAsia="sr-Latn-BA"/>
        </w:rPr>
        <w:t xml:space="preserve">. </w:t>
      </w:r>
    </w:p>
    <w:p w14:paraId="0BBBD395" w14:textId="77777777" w:rsidR="0080746C" w:rsidRDefault="0080746C" w:rsidP="00B34734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0436C141" w14:textId="5293D0BD" w:rsidR="001C3343" w:rsidRPr="00363FC2" w:rsidRDefault="001C3343" w:rsidP="00B34734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363FC2">
        <w:rPr>
          <w:rFonts w:ascii="Times New Roman" w:hAnsi="Times New Roman" w:cs="Times New Roman"/>
          <w:b/>
          <w:color w:val="000000" w:themeColor="text1"/>
        </w:rPr>
        <w:t xml:space="preserve">Results </w:t>
      </w:r>
    </w:p>
    <w:p w14:paraId="37CEF3D0" w14:textId="2112A523" w:rsidR="001202FD" w:rsidRDefault="00185106" w:rsidP="00363FC2">
      <w:pPr>
        <w:pStyle w:val="Default"/>
        <w:spacing w:after="18"/>
        <w:jc w:val="both"/>
        <w:rPr>
          <w:rStyle w:val="fontstyle01"/>
          <w:rFonts w:ascii="Times New Roman" w:hAnsi="Times New Roman" w:cs="Times New Roman"/>
          <w:sz w:val="22"/>
          <w:szCs w:val="22"/>
          <w:lang w:val="en-US"/>
        </w:rPr>
      </w:pPr>
      <w:r w:rsidRPr="00363FC2">
        <w:rPr>
          <w:rFonts w:ascii="Times New Roman" w:hAnsi="Times New Roman" w:cs="Times New Roman"/>
          <w:sz w:val="22"/>
          <w:szCs w:val="22"/>
          <w:lang w:val="en-US"/>
        </w:rPr>
        <w:t>BiH ratified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 xml:space="preserve"> the</w:t>
      </w:r>
      <w:r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06661D" w:rsidRPr="00363FC2">
        <w:rPr>
          <w:rFonts w:ascii="Times New Roman" w:hAnsi="Times New Roman" w:cs="Times New Roman"/>
          <w:sz w:val="22"/>
          <w:szCs w:val="22"/>
          <w:lang w:val="en-US"/>
        </w:rPr>
        <w:t>United Nations Convention to Combat Desertification (</w:t>
      </w:r>
      <w:r w:rsidRPr="00363FC2">
        <w:rPr>
          <w:rFonts w:ascii="Times New Roman" w:hAnsi="Times New Roman" w:cs="Times New Roman"/>
          <w:sz w:val="22"/>
          <w:szCs w:val="22"/>
          <w:lang w:val="en-US"/>
        </w:rPr>
        <w:t>UNCCD</w:t>
      </w:r>
      <w:r w:rsidR="0006661D" w:rsidRPr="00363FC2">
        <w:rPr>
          <w:rFonts w:ascii="Times New Roman" w:hAnsi="Times New Roman" w:cs="Times New Roman"/>
          <w:sz w:val="22"/>
          <w:szCs w:val="22"/>
          <w:lang w:val="en-US"/>
        </w:rPr>
        <w:t>) in 20</w:t>
      </w:r>
      <w:r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02, 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 xml:space="preserve">recognizing the </w:t>
      </w:r>
      <w:r w:rsidR="00B50990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importance of land degradation and 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>committing</w:t>
      </w:r>
      <w:r w:rsidR="00F16BB2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50990" w:rsidRPr="00363FC2">
        <w:rPr>
          <w:rFonts w:ascii="Times New Roman" w:hAnsi="Times New Roman" w:cs="Times New Roman"/>
          <w:sz w:val="22"/>
          <w:szCs w:val="22"/>
          <w:lang w:val="en-US"/>
        </w:rPr>
        <w:t>to Convention implementation</w:t>
      </w:r>
      <w:r w:rsidR="00362F8A" w:rsidRPr="00363FC2">
        <w:rPr>
          <w:rFonts w:ascii="Times New Roman" w:hAnsi="Times New Roman" w:cs="Times New Roman"/>
          <w:sz w:val="22"/>
          <w:szCs w:val="22"/>
          <w:lang w:val="en-US"/>
        </w:rPr>
        <w:t>, together with</w:t>
      </w:r>
      <w:r w:rsidR="003F3356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D5AF4">
        <w:rPr>
          <w:rFonts w:ascii="Times New Roman" w:hAnsi="Times New Roman" w:cs="Times New Roman"/>
          <w:sz w:val="22"/>
          <w:szCs w:val="22"/>
          <w:lang w:val="en-US"/>
        </w:rPr>
        <w:t xml:space="preserve">some </w:t>
      </w:r>
      <w:r w:rsidR="003F3356" w:rsidRPr="00363FC2">
        <w:rPr>
          <w:rFonts w:ascii="Times New Roman" w:hAnsi="Times New Roman" w:cs="Times New Roman"/>
          <w:sz w:val="22"/>
          <w:szCs w:val="22"/>
          <w:lang w:val="en-US"/>
        </w:rPr>
        <w:t>EU Directive</w:t>
      </w:r>
      <w:r w:rsidR="0006661D" w:rsidRPr="00363FC2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3F3356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>based on</w:t>
      </w:r>
      <w:r w:rsidR="00362F8A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global policy documents</w:t>
      </w:r>
      <w:r w:rsidR="003F3356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B50990" w:rsidRPr="00363FC2">
        <w:rPr>
          <w:rFonts w:ascii="Times New Roman" w:hAnsi="Times New Roman" w:cs="Times New Roman"/>
          <w:sz w:val="22"/>
          <w:szCs w:val="22"/>
          <w:lang w:val="en-US"/>
        </w:rPr>
        <w:t>However,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 xml:space="preserve"> in</w:t>
      </w:r>
      <w:r w:rsidR="00B50990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r</w:t>
      </w:r>
      <w:r w:rsidR="003432F1" w:rsidRPr="00363FC2">
        <w:rPr>
          <w:rFonts w:ascii="Times New Roman" w:hAnsi="Times New Roman" w:cs="Times New Roman"/>
          <w:sz w:val="22"/>
          <w:szCs w:val="22"/>
          <w:lang w:val="en-US"/>
        </w:rPr>
        <w:t>eality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 xml:space="preserve"> addressing</w:t>
      </w:r>
      <w:r w:rsidR="003432F1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land degradation is </w:t>
      </w:r>
      <w:r w:rsidR="00C61C7A" w:rsidRPr="00363FC2">
        <w:rPr>
          <w:rFonts w:ascii="Times New Roman" w:hAnsi="Times New Roman" w:cs="Times New Roman"/>
          <w:sz w:val="22"/>
          <w:szCs w:val="22"/>
          <w:lang w:val="en-US"/>
        </w:rPr>
        <w:t>very complex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 xml:space="preserve"> in BiH</w:t>
      </w:r>
      <w:r w:rsidR="003432F1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>This includes the</w:t>
      </w:r>
      <w:r w:rsidR="003F3356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d</w:t>
      </w:r>
      <w:r w:rsidR="003432F1" w:rsidRPr="00363FC2">
        <w:rPr>
          <w:rFonts w:ascii="Times New Roman" w:hAnsi="Times New Roman" w:cs="Times New Roman"/>
          <w:sz w:val="22"/>
          <w:szCs w:val="22"/>
          <w:lang w:val="en-US"/>
        </w:rPr>
        <w:t>ecentralization and jurisdiction over land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>s that are</w:t>
      </w:r>
      <w:r w:rsidR="003432F1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>reliant on</w:t>
      </w:r>
      <w:r w:rsidR="003432F1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Entity level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3432F1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, together with complex political communication among institutions 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>that together present</w:t>
      </w:r>
      <w:r w:rsidR="00F16BB2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432F1" w:rsidRPr="00363FC2">
        <w:rPr>
          <w:rFonts w:ascii="Times New Roman" w:hAnsi="Times New Roman" w:cs="Times New Roman"/>
          <w:sz w:val="22"/>
          <w:szCs w:val="22"/>
          <w:lang w:val="en-US"/>
        </w:rPr>
        <w:t>great challenge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DF27A6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for SLM</w:t>
      </w:r>
      <w:r w:rsidR="003432F1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>The e</w:t>
      </w:r>
      <w:r w:rsidR="003432F1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xistence of 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>a defined</w:t>
      </w:r>
      <w:r w:rsidR="00F16BB2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432F1" w:rsidRPr="00363FC2">
        <w:rPr>
          <w:rFonts w:ascii="Times New Roman" w:hAnsi="Times New Roman" w:cs="Times New Roman"/>
          <w:sz w:val="22"/>
          <w:szCs w:val="22"/>
          <w:lang w:val="en-US"/>
        </w:rPr>
        <w:t>policy framework sometimes is not sufficient to address environmental problem on the ground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3432F1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including land degradation</w:t>
      </w:r>
      <w:r w:rsidR="004339F6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(Marković and Brujić, 2017). 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>Furthermore</w:t>
      </w:r>
      <w:r w:rsidR="003432F1" w:rsidRPr="00363FC2">
        <w:rPr>
          <w:rFonts w:ascii="Times New Roman" w:hAnsi="Times New Roman" w:cs="Times New Roman"/>
          <w:sz w:val="22"/>
          <w:szCs w:val="22"/>
          <w:lang w:val="en-US"/>
        </w:rPr>
        <w:t>, k</w:t>
      </w:r>
      <w:r w:rsidR="003432F1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nowledge and awareness of decision makers about land is </w:t>
      </w:r>
      <w:r w:rsidR="00F16BB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variable and often</w:t>
      </w:r>
      <w:r w:rsidR="00F16BB2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432F1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insu</w:t>
      </w:r>
      <w:r w:rsidR="003432F1" w:rsidRPr="00363FC2">
        <w:rPr>
          <w:rStyle w:val="fontstyle31"/>
          <w:rFonts w:ascii="Times New Roman" w:hAnsi="Times New Roman" w:cs="Times New Roman"/>
          <w:sz w:val="22"/>
          <w:szCs w:val="22"/>
          <w:lang w:val="en-US"/>
        </w:rPr>
        <w:t>ffi</w:t>
      </w:r>
      <w:r w:rsidR="003432F1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cient, and general public perception about land is not favorable. LDN process</w:t>
      </w:r>
      <w:r w:rsidR="00F16BB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es</w:t>
      </w:r>
      <w:r w:rsidR="003432F1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61C7A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in BiH </w:t>
      </w:r>
      <w:r w:rsidR="003432F1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reve</w:t>
      </w:r>
      <w:r w:rsidR="00F16BB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a</w:t>
      </w:r>
      <w:r w:rsidR="003432F1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led several land degradation drivers </w:t>
      </w:r>
      <w:r w:rsidR="00F16BB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including</w:t>
      </w:r>
      <w:r w:rsidR="003432F1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C7042E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population migration and </w:t>
      </w:r>
      <w:r w:rsidR="00C61C7A" w:rsidRPr="00363FC2">
        <w:rPr>
          <w:rFonts w:ascii="Times New Roman" w:hAnsi="Times New Roman" w:cs="Times New Roman"/>
          <w:sz w:val="22"/>
          <w:szCs w:val="22"/>
          <w:lang w:val="en-US"/>
        </w:rPr>
        <w:t>land abandon</w:t>
      </w:r>
      <w:r w:rsidR="00C7042E" w:rsidRPr="00363FC2">
        <w:rPr>
          <w:rFonts w:ascii="Times New Roman" w:hAnsi="Times New Roman" w:cs="Times New Roman"/>
          <w:sz w:val="22"/>
          <w:szCs w:val="22"/>
          <w:lang w:val="en-US"/>
        </w:rPr>
        <w:t>ment, weak implementation of policy framework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C7042E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to protect the land; soil erosion, floods and drought; illegal felling that is conducive to erosion and landslides; industrialization and expansion of the area under exploitation of minerals as well as the landfills of mining waste; inadequate agricultural systems</w:t>
      </w:r>
      <w:r w:rsidR="003432F1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C60146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Unfortunately, s</w:t>
      </w:r>
      <w:r w:rsidR="00C60146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ignificant 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 xml:space="preserve">amounts </w:t>
      </w:r>
      <w:r w:rsidR="00C60146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data (e.g. Map on Soil Erosion of BiH) 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>were</w:t>
      </w:r>
      <w:r w:rsidR="00F16BB2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60146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destroyed during the Bosnian </w:t>
      </w:r>
      <w:r w:rsidR="00C60146" w:rsidRPr="00363FC2">
        <w:rPr>
          <w:rFonts w:ascii="Times New Roman" w:hAnsi="Times New Roman" w:cs="Times New Roman"/>
          <w:color w:val="auto"/>
          <w:sz w:val="22"/>
          <w:szCs w:val="22"/>
          <w:lang w:val="en-US"/>
        </w:rPr>
        <w:t>War (Witmer and O’Loughlin, 2009)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>. T</w:t>
      </w:r>
      <w:r w:rsidR="00C60146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oday </w:t>
      </w:r>
      <w:r w:rsidR="00F16BB2">
        <w:rPr>
          <w:rFonts w:ascii="Times New Roman" w:hAnsi="Times New Roman" w:cs="Times New Roman"/>
          <w:sz w:val="22"/>
          <w:szCs w:val="22"/>
          <w:lang w:val="en-US"/>
        </w:rPr>
        <w:t>BiH lacks reliable data and is behind on</w:t>
      </w:r>
      <w:r w:rsidR="00C60146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soil/land related research from the last century. 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The</w:t>
      </w:r>
      <w:r w:rsidR="00F5485B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latest research on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soil erosion in</w:t>
      </w:r>
      <w:r w:rsidR="00F5485B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BiH dat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es</w:t>
      </w:r>
      <w:r w:rsidR="00F5485B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from 1985, when 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a </w:t>
      </w:r>
      <w:r w:rsidR="00F5485B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Map of Soil Ero</w:t>
      </w:r>
      <w:r w:rsidR="00810ECB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sion of BiH 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was</w:t>
      </w:r>
      <w:r w:rsidR="00BF4223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10ECB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developed by </w:t>
      </w:r>
      <w:r w:rsidR="00F5485B" w:rsidRPr="00426216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Lazarević </w:t>
      </w:r>
      <w:r w:rsidR="00810ECB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(</w:t>
      </w:r>
      <w:r w:rsidR="00F5485B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1985</w:t>
      </w:r>
      <w:r w:rsidR="00810ECB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)</w:t>
      </w:r>
      <w:r w:rsidR="00F5485B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. Unfortunately that map 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has</w:t>
      </w:r>
      <w:r w:rsidR="00F5485B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not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been</w:t>
      </w:r>
      <w:r w:rsidR="00F5485B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updated and moreover, data disappeared during the conflict period in Bosnia</w:t>
      </w:r>
      <w:r w:rsidR="00810ECB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(Tošić, </w:t>
      </w:r>
      <w:r w:rsidR="00810ECB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lastRenderedPageBreak/>
        <w:t>2007)</w:t>
      </w:r>
      <w:r w:rsidR="00F5485B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Since</w:t>
      </w:r>
      <w:r w:rsidR="002520B4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2004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520B4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part of </w:t>
      </w:r>
      <w:r w:rsidR="00810ECB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s</w:t>
      </w:r>
      <w:r w:rsidR="002520B4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oil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of the</w:t>
      </w:r>
      <w:r w:rsidR="002520B4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erosion map 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was</w:t>
      </w:r>
      <w:r w:rsidR="002520B4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reconstructed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,</w:t>
      </w:r>
      <w:r w:rsidR="002520B4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but only for the Republic of Srpska territory (</w:t>
      </w:r>
      <w:r w:rsidR="002520B4" w:rsidRPr="00B34734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Tošić </w:t>
      </w:r>
      <w:r w:rsidR="004339F6" w:rsidRPr="00B34734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and</w:t>
      </w:r>
      <w:r w:rsidR="001E020C" w:rsidRPr="00B34734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Hrkalović, 2009</w:t>
      </w:r>
      <w:r w:rsidR="00B34734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; Tošić et al., 2012</w:t>
      </w:r>
      <w:r w:rsidR="002520B4" w:rsidRPr="00B34734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)</w:t>
      </w:r>
      <w:r w:rsidR="001E020C" w:rsidRPr="00B34734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</w:p>
    <w:p w14:paraId="681356F9" w14:textId="5660B4C6" w:rsidR="001202FD" w:rsidRPr="00C14552" w:rsidRDefault="00324D62" w:rsidP="001202FD">
      <w:pPr>
        <w:tabs>
          <w:tab w:val="left" w:pos="567"/>
        </w:tabs>
        <w:spacing w:after="0"/>
        <w:jc w:val="center"/>
      </w:pPr>
      <w:r>
        <w:rPr>
          <w:noProof/>
          <w:lang w:val="cs-CZ" w:eastAsia="cs-CZ"/>
        </w:rPr>
        <w:drawing>
          <wp:inline distT="0" distB="0" distL="0" distR="0" wp14:anchorId="5703E113" wp14:editId="4ADE8B3D">
            <wp:extent cx="5731510" cy="3616370"/>
            <wp:effectExtent l="19050" t="19050" r="21590" b="222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163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3B9E93A" w14:textId="22CAB85F" w:rsidR="001202FD" w:rsidRPr="001202FD" w:rsidRDefault="001202FD" w:rsidP="001202FD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02FD">
        <w:rPr>
          <w:rFonts w:ascii="Times New Roman" w:hAnsi="Times New Roman" w:cs="Times New Roman"/>
          <w:b/>
          <w:color w:val="000000" w:themeColor="text1"/>
          <w:sz w:val="20"/>
          <w:szCs w:val="20"/>
          <w:lang w:val="it-IT"/>
        </w:rPr>
        <w:t xml:space="preserve">Fig. </w:t>
      </w:r>
      <w:r w:rsidRPr="001202F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1202FD">
        <w:rPr>
          <w:rFonts w:ascii="Times New Roman" w:hAnsi="Times New Roman" w:cs="Times New Roman"/>
          <w:b/>
          <w:color w:val="000000" w:themeColor="text1"/>
          <w:sz w:val="20"/>
          <w:szCs w:val="20"/>
          <w:lang w:val="it-IT"/>
        </w:rPr>
        <w:t>: [</w:t>
      </w:r>
      <w:r w:rsidR="00324D62">
        <w:rPr>
          <w:rFonts w:ascii="Times New Roman" w:hAnsi="Times New Roman" w:cs="Times New Roman"/>
          <w:b/>
          <w:color w:val="000000" w:themeColor="text1"/>
          <w:sz w:val="20"/>
          <w:szCs w:val="20"/>
          <w:lang w:val="it-IT"/>
        </w:rPr>
        <w:t>Erosion Map state in 2011 in the Republic of Srpska</w:t>
      </w:r>
      <w:r>
        <w:rPr>
          <w:rFonts w:ascii="Times New Roman" w:hAnsi="Times New Roman" w:cs="Times New Roman"/>
          <w:b/>
          <w:sz w:val="20"/>
          <w:szCs w:val="20"/>
        </w:rPr>
        <w:t>(Tošić et al., 2013</w:t>
      </w:r>
      <w:r w:rsidRPr="001202FD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val="it-IT"/>
        </w:rPr>
        <w:t>]</w:t>
      </w:r>
    </w:p>
    <w:p w14:paraId="16022EEA" w14:textId="77777777" w:rsidR="00FC76C3" w:rsidRDefault="00FC76C3" w:rsidP="00C65292">
      <w:pPr>
        <w:pStyle w:val="Default"/>
        <w:spacing w:after="18"/>
        <w:jc w:val="both"/>
        <w:rPr>
          <w:rStyle w:val="fontstyle01"/>
          <w:rFonts w:ascii="Times New Roman" w:hAnsi="Times New Roman" w:cs="Times New Roman"/>
          <w:sz w:val="22"/>
          <w:szCs w:val="22"/>
          <w:lang w:val="en-US"/>
        </w:rPr>
      </w:pPr>
    </w:p>
    <w:p w14:paraId="46FF928A" w14:textId="2F27695F" w:rsidR="00B26ACE" w:rsidRDefault="00D04EAA" w:rsidP="00C65292">
      <w:pPr>
        <w:pStyle w:val="Default"/>
        <w:spacing w:after="18"/>
        <w:jc w:val="both"/>
        <w:rPr>
          <w:rStyle w:val="fontstyle01"/>
          <w:rFonts w:ascii="Times New Roman" w:hAnsi="Times New Roman" w:cs="Times New Roman"/>
          <w:sz w:val="22"/>
          <w:szCs w:val="22"/>
          <w:lang w:val="en-US"/>
        </w:rPr>
      </w:pPr>
      <w:r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Existing legislative framework on</w:t>
      </w:r>
      <w:r w:rsidR="007D5AF4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the Entity and local levels </w:t>
      </w:r>
      <w:r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does not recognize soil erosion </w:t>
      </w:r>
      <w:r w:rsidR="002520B4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explicitly</w:t>
      </w:r>
      <w:r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and there is no law on soil erosion. </w:t>
      </w:r>
      <w:r w:rsidR="00D83635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Main l</w:t>
      </w:r>
      <w:r w:rsidR="00C61C7A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aws </w:t>
      </w:r>
      <w:r w:rsidR="00F0637D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on the Entity level </w:t>
      </w:r>
      <w:r w:rsidR="00C61C7A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that</w:t>
      </w:r>
      <w:r w:rsidR="007D5AF4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indirectly </w:t>
      </w:r>
      <w:r w:rsidR="00C61C7A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address </w:t>
      </w:r>
      <w:r w:rsidR="002520B4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soil erosion </w:t>
      </w:r>
      <w:r w:rsidR="00D83635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are:</w:t>
      </w:r>
      <w:r w:rsidR="002520B4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Law on Water (</w:t>
      </w:r>
      <w:r w:rsidR="005261F8" w:rsidRPr="00363FC2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Official Gazette of Republic of Srpska no. </w:t>
      </w:r>
      <w:r w:rsidR="005261F8" w:rsidRPr="00363FC2">
        <w:rPr>
          <w:rFonts w:ascii="Times New Roman" w:eastAsia="Times New Roman" w:hAnsi="Times New Roman" w:cs="Times New Roman"/>
          <w:sz w:val="22"/>
          <w:szCs w:val="22"/>
        </w:rPr>
        <w:t>7/06, 20/07, 86/07, 71/09</w:t>
      </w:r>
      <w:r w:rsidR="002520B4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),</w:t>
      </w:r>
      <w:r w:rsidR="00D83635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261F8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Law on A</w:t>
      </w:r>
      <w:r w:rsidR="00C61C7A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griculture of the RS </w:t>
      </w:r>
      <w:r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(</w:t>
      </w:r>
      <w:r w:rsidR="005261F8" w:rsidRPr="00363FC2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Official Gazette of Republic of Srpska no. </w:t>
      </w:r>
      <w:r w:rsidR="005261F8" w:rsidRPr="00363FC2">
        <w:rPr>
          <w:rFonts w:ascii="Times New Roman" w:eastAsia="Times New Roman" w:hAnsi="Times New Roman" w:cs="Times New Roman"/>
          <w:sz w:val="22"/>
          <w:szCs w:val="22"/>
        </w:rPr>
        <w:t>7/06, 20/07, 86/07, 71/09</w:t>
      </w:r>
      <w:r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), </w:t>
      </w:r>
      <w:r w:rsidR="00C61C7A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Law on </w:t>
      </w:r>
      <w:r w:rsidR="00D83635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A</w:t>
      </w:r>
      <w:r w:rsidR="00C61C7A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gricultural</w:t>
      </w:r>
      <w:r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83635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L</w:t>
      </w:r>
      <w:r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and </w:t>
      </w:r>
      <w:r w:rsidR="00C61C7A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of the FBiH </w:t>
      </w:r>
      <w:r w:rsidR="00C61C7A" w:rsidRPr="00363FC2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(Official Gazette of FBiH, no. 52/09), Law on Agricultural Land of the </w:t>
      </w:r>
      <w:r w:rsidR="00C61C7A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RS </w:t>
      </w:r>
      <w:r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(</w:t>
      </w:r>
      <w:r w:rsidR="005261F8" w:rsidRPr="00363FC2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Official Gazette of FBiH, no. </w:t>
      </w:r>
      <w:r w:rsidR="005261F8" w:rsidRPr="00363FC2">
        <w:rPr>
          <w:rFonts w:ascii="Times New Roman" w:eastAsia="Times New Roman" w:hAnsi="Times New Roman" w:cs="Times New Roman"/>
          <w:sz w:val="22"/>
          <w:szCs w:val="22"/>
        </w:rPr>
        <w:t>93/06, 86/07, 14/10, 5/12</w:t>
      </w:r>
      <w:r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), and Law on Forestry of the Republic of Srpska</w:t>
      </w:r>
      <w:r w:rsidR="005261F8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="005261F8" w:rsidRPr="00363FC2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Official Gazette of Republic of Srpska no. </w:t>
      </w:r>
      <w:r w:rsidR="005261F8" w:rsidRPr="00363FC2">
        <w:rPr>
          <w:rFonts w:ascii="Times New Roman" w:eastAsia="Times New Roman" w:hAnsi="Times New Roman" w:cs="Times New Roman"/>
          <w:sz w:val="22"/>
          <w:szCs w:val="22"/>
        </w:rPr>
        <w:t>75/08, 60/13)</w:t>
      </w:r>
      <w:r w:rsidR="00C61C7A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, Law on Spatial planning </w:t>
      </w:r>
      <w:r w:rsidR="005261F8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and Construction of the Republic of Srpska (</w:t>
      </w:r>
      <w:r w:rsidR="005261F8" w:rsidRPr="00363FC2">
        <w:rPr>
          <w:rFonts w:ascii="Times New Roman" w:hAnsi="Times New Roman" w:cs="Times New Roman"/>
          <w:color w:val="auto"/>
          <w:sz w:val="22"/>
          <w:szCs w:val="22"/>
          <w:lang w:val="en-US"/>
        </w:rPr>
        <w:t>Official Gazette of Republic of Srpska no. 55/10)</w:t>
      </w:r>
      <w:r w:rsidR="00C35B5B" w:rsidRPr="00363FC2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, </w:t>
      </w:r>
      <w:r w:rsidR="00C61C7A" w:rsidRPr="00363FC2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Law on Spatial Planning and Land Use of FBiH </w:t>
      </w:r>
      <w:r w:rsidR="00C61C7A" w:rsidRPr="00363FC2">
        <w:rPr>
          <w:rFonts w:ascii="Times New Roman" w:hAnsi="Times New Roman" w:cs="Times New Roman"/>
          <w:sz w:val="22"/>
          <w:szCs w:val="22"/>
          <w:lang w:val="en-US"/>
        </w:rPr>
        <w:t>(Official Gazette FBiH, no. 2/06)</w:t>
      </w:r>
      <w:r w:rsidR="00C61C7A" w:rsidRPr="00363FC2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and Law on Environmental Protection </w:t>
      </w:r>
      <w:r w:rsidR="00C35B5B" w:rsidRPr="00363FC2">
        <w:rPr>
          <w:rFonts w:ascii="Times New Roman" w:hAnsi="Times New Roman" w:cs="Times New Roman"/>
          <w:color w:val="auto"/>
          <w:sz w:val="22"/>
          <w:szCs w:val="22"/>
          <w:lang w:val="en-US"/>
        </w:rPr>
        <w:t>of the R</w:t>
      </w:r>
      <w:r w:rsidR="005261F8" w:rsidRPr="00363FC2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epublic of </w:t>
      </w:r>
      <w:r w:rsidR="00C35B5B" w:rsidRPr="00363FC2">
        <w:rPr>
          <w:rFonts w:ascii="Times New Roman" w:hAnsi="Times New Roman" w:cs="Times New Roman"/>
          <w:color w:val="auto"/>
          <w:sz w:val="22"/>
          <w:szCs w:val="22"/>
          <w:lang w:val="en-US"/>
        </w:rPr>
        <w:t>S</w:t>
      </w:r>
      <w:r w:rsidR="005261F8" w:rsidRPr="00363FC2">
        <w:rPr>
          <w:rFonts w:ascii="Times New Roman" w:hAnsi="Times New Roman" w:cs="Times New Roman"/>
          <w:color w:val="auto"/>
          <w:sz w:val="22"/>
          <w:szCs w:val="22"/>
          <w:lang w:val="en-US"/>
        </w:rPr>
        <w:t>rpska (Official Gazette of Republic of Srpska no. 71/12)</w:t>
      </w:r>
      <w:r w:rsidR="00C35B5B" w:rsidRPr="00363FC2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C61C7A" w:rsidRPr="00363FC2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etc. 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In regards to the</w:t>
      </w:r>
      <w:r w:rsidR="007D5AF4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local policy framework and</w:t>
      </w:r>
      <w:r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F3356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land use planning</w:t>
      </w:r>
      <w:r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7D5AF4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legislati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on</w:t>
      </w:r>
      <w:r w:rsidR="00121335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prescribes obligation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s</w:t>
      </w:r>
      <w:r w:rsidR="00121335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F3356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for local government</w:t>
      </w:r>
      <w:r w:rsidR="00D83635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s</w:t>
      </w:r>
      <w:r w:rsidR="003F3356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to create</w:t>
      </w:r>
      <w:r w:rsidR="00D83635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local strategies </w:t>
      </w:r>
      <w:r w:rsidR="00121335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on Land use planning. In the Republic of Srpska Entity, 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="00121335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majority of local communities did not </w:t>
      </w:r>
      <w:r w:rsidR="00185106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create and adopt</w:t>
      </w:r>
      <w:r w:rsidR="00121335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this strategy, due to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the</w:t>
      </w:r>
      <w:r w:rsidR="00121335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weak economic situation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. However, </w:t>
      </w:r>
      <w:r w:rsidR="00D83635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a</w:t>
      </w:r>
      <w:r w:rsidR="00121335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>fter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the</w:t>
      </w:r>
      <w:r w:rsidR="00121335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LDN process where</w:t>
      </w:r>
      <w:r w:rsidR="00BF4223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the</w:t>
      </w:r>
      <w:r w:rsidR="00121335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Government took strong leadership, numerous local communities started with development of this important strategic document.</w:t>
      </w:r>
      <w:r w:rsidR="001E020C" w:rsidRPr="00363FC2"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4BE3EEB0" w14:textId="53D107AC" w:rsidR="00FC76C3" w:rsidRDefault="00FC76C3" w:rsidP="00B26ACE">
      <w:pPr>
        <w:pStyle w:val="Titulek"/>
        <w:jc w:val="center"/>
        <w:rPr>
          <w:rFonts w:ascii="Times New Roman" w:hAnsi="Times New Roman"/>
          <w:color w:val="000000" w:themeColor="text1"/>
          <w:sz w:val="18"/>
          <w:szCs w:val="18"/>
          <w:lang w:val="it-IT"/>
        </w:rPr>
      </w:pPr>
      <w:r>
        <w:rPr>
          <w:rFonts w:ascii="Times New Roman" w:hAnsi="Times New Roman"/>
          <w:noProof/>
          <w:lang w:val="cs-CZ" w:eastAsia="cs-CZ"/>
        </w:rPr>
        <w:lastRenderedPageBreak/>
        <w:drawing>
          <wp:inline distT="0" distB="0" distL="0" distR="0" wp14:anchorId="152020D6" wp14:editId="0C9872EF">
            <wp:extent cx="3629025" cy="2324100"/>
            <wp:effectExtent l="0" t="0" r="9525" b="0"/>
            <wp:docPr id="2" name="Picture 2" descr="C:\Users\User\Desktop\bos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bosn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2" t="8904" r="1951" b="4188"/>
                    <a:stretch/>
                  </pic:blipFill>
                  <pic:spPr bwMode="auto">
                    <a:xfrm>
                      <a:off x="0" y="0"/>
                      <a:ext cx="36290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E1B576" w14:textId="6CCE92D5" w:rsidR="00B26ACE" w:rsidRPr="007C1AD0" w:rsidRDefault="00B26ACE" w:rsidP="00B26ACE">
      <w:pPr>
        <w:pStyle w:val="Titulek"/>
        <w:jc w:val="center"/>
        <w:rPr>
          <w:rFonts w:ascii="Times New Roman" w:hAnsi="Times New Roman"/>
          <w:color w:val="000000" w:themeColor="text1"/>
          <w:sz w:val="18"/>
          <w:szCs w:val="18"/>
          <w:lang w:val="it-IT"/>
        </w:rPr>
      </w:pPr>
      <w:r w:rsidRPr="007C1AD0">
        <w:rPr>
          <w:rFonts w:ascii="Times New Roman" w:hAnsi="Times New Roman"/>
          <w:color w:val="000000" w:themeColor="text1"/>
          <w:sz w:val="18"/>
          <w:szCs w:val="18"/>
          <w:lang w:val="it-IT"/>
        </w:rPr>
        <w:t xml:space="preserve">Fig. </w:t>
      </w:r>
      <w:r>
        <w:rPr>
          <w:rFonts w:ascii="Times New Roman" w:hAnsi="Times New Roman"/>
          <w:color w:val="000000" w:themeColor="text1"/>
          <w:sz w:val="18"/>
          <w:szCs w:val="18"/>
          <w:lang w:val="en-US"/>
        </w:rPr>
        <w:fldChar w:fldCharType="begin"/>
      </w:r>
      <w:r w:rsidRPr="007C1AD0">
        <w:rPr>
          <w:rFonts w:ascii="Times New Roman" w:hAnsi="Times New Roman"/>
          <w:color w:val="000000" w:themeColor="text1"/>
          <w:sz w:val="18"/>
          <w:szCs w:val="18"/>
          <w:lang w:val="it-IT"/>
        </w:rPr>
        <w:instrText xml:space="preserve"> SEQ Fig. \* ARABIC </w:instrText>
      </w:r>
      <w:r>
        <w:rPr>
          <w:rFonts w:ascii="Times New Roman" w:hAnsi="Times New Roman"/>
          <w:color w:val="000000" w:themeColor="text1"/>
          <w:sz w:val="18"/>
          <w:szCs w:val="18"/>
          <w:lang w:val="en-US"/>
        </w:rPr>
        <w:fldChar w:fldCharType="separate"/>
      </w:r>
      <w:r w:rsidRPr="007C1AD0">
        <w:rPr>
          <w:rFonts w:ascii="Times New Roman" w:hAnsi="Times New Roman"/>
          <w:noProof/>
          <w:color w:val="000000" w:themeColor="text1"/>
          <w:sz w:val="18"/>
          <w:szCs w:val="18"/>
          <w:lang w:val="it-IT"/>
        </w:rPr>
        <w:t>1</w:t>
      </w:r>
      <w:r>
        <w:rPr>
          <w:rFonts w:ascii="Times New Roman" w:hAnsi="Times New Roman"/>
          <w:color w:val="000000" w:themeColor="text1"/>
          <w:sz w:val="18"/>
          <w:szCs w:val="18"/>
          <w:lang w:val="en-US"/>
        </w:rPr>
        <w:fldChar w:fldCharType="end"/>
      </w:r>
      <w:r w:rsidRPr="007C1AD0">
        <w:rPr>
          <w:rFonts w:ascii="Times New Roman" w:hAnsi="Times New Roman"/>
          <w:color w:val="000000" w:themeColor="text1"/>
          <w:sz w:val="18"/>
          <w:szCs w:val="18"/>
          <w:lang w:val="it-IT"/>
        </w:rPr>
        <w:t>: [</w:t>
      </w:r>
      <w:r w:rsidRPr="003D5831">
        <w:rPr>
          <w:rFonts w:ascii="Times New Roman" w:hAnsi="Times New Roman"/>
          <w:sz w:val="20"/>
        </w:rPr>
        <w:t>Constitutional framework of Bosnia and Herzegovina</w:t>
      </w:r>
      <w:r w:rsidRPr="007C1AD0">
        <w:rPr>
          <w:rFonts w:ascii="Times New Roman" w:hAnsi="Times New Roman"/>
          <w:noProof/>
          <w:color w:val="000000" w:themeColor="text1"/>
          <w:sz w:val="18"/>
          <w:szCs w:val="18"/>
          <w:lang w:val="it-IT"/>
        </w:rPr>
        <w:t>]</w:t>
      </w:r>
    </w:p>
    <w:p w14:paraId="14A92A50" w14:textId="55A58442" w:rsidR="001C3343" w:rsidRPr="00C65292" w:rsidRDefault="00BF4223" w:rsidP="00C65292">
      <w:pPr>
        <w:pStyle w:val="Default"/>
        <w:spacing w:after="18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fontstyle01"/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="003F3356" w:rsidRPr="00363FC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 xml:space="preserve">Ministry of Agriculture, Forestry and Water Management of the RS </w:t>
      </w:r>
      <w:r w:rsidR="005E17F6" w:rsidRPr="00363FC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 xml:space="preserve">(MAFWMRS) </w:t>
      </w:r>
      <w:r w:rsidR="003F3356" w:rsidRPr="00363FC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>and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the</w:t>
      </w:r>
      <w:r w:rsidR="003F3356" w:rsidRPr="00363FC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Ministry of Agriculture, Forestry and Water Management of the FBiH are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the</w:t>
      </w:r>
      <w:r w:rsidR="003F3356" w:rsidRPr="00363FC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main institutions on the Entity level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>responsible</w:t>
      </w:r>
      <w:r w:rsidRPr="00363FC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>for</w:t>
      </w:r>
      <w:r w:rsidR="003F3356" w:rsidRPr="00363FC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land and soil erosion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>. T</w:t>
      </w:r>
      <w:r w:rsidR="0006661D" w:rsidRPr="00363FC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>here are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also</w:t>
      </w:r>
      <w:r w:rsidR="0006661D" w:rsidRPr="00363FC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other Ministries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>with</w:t>
      </w:r>
      <w:r w:rsidRPr="00363FC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</w:t>
      </w:r>
      <w:r w:rsidR="0006661D" w:rsidRPr="00363FC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>jurisdiction related to land</w:t>
      </w:r>
      <w:r w:rsidR="005C6CE3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 xml:space="preserve">. </w:t>
      </w:r>
      <w:r w:rsidR="005E17F6" w:rsidRPr="00363FC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>Protection from soil erosion is important segment of water legislative framework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>, for example</w:t>
      </w:r>
      <w:r w:rsidR="005E17F6" w:rsidRPr="00363FC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 xml:space="preserve">. MAFWMRS monitors and implement activities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>related to the</w:t>
      </w:r>
      <w:r w:rsidRPr="00363FC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</w:t>
      </w:r>
      <w:r w:rsidR="005E17F6" w:rsidRPr="00363FC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>development of documentation to determine erosion areas, erosion types, intensity etc.</w:t>
      </w:r>
      <w:r w:rsidR="005C6CE3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</w:t>
      </w:r>
      <w:r w:rsidR="005E17F6" w:rsidRPr="00363FC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 xml:space="preserve">in accordance with Law on water, including prohibitions in the erosive areas. </w:t>
      </w:r>
      <w:r w:rsidR="000523E3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>In</w:t>
      </w:r>
      <w:r w:rsidR="00362F8A" w:rsidRPr="00363FC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FBiH, </w:t>
      </w:r>
      <w:r w:rsidR="00362F8A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the implementation of strategic documents and legal acts is aggravated by the fact that the Federation of BiH has ten cantons that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each </w:t>
      </w:r>
      <w:r w:rsidR="00362F8A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have their own competences for land management, environmental and spatial planning. The cooperation of relevant ministries is not at a satisfactory level,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as </w:t>
      </w:r>
      <w:r w:rsidR="00362F8A" w:rsidRPr="00363FC2">
        <w:rPr>
          <w:rFonts w:ascii="Times New Roman" w:hAnsi="Times New Roman" w:cs="Times New Roman"/>
          <w:sz w:val="22"/>
          <w:szCs w:val="22"/>
          <w:lang w:val="en-US"/>
        </w:rPr>
        <w:t>the strategies of various sectors are not harmonized</w:t>
      </w:r>
      <w:r>
        <w:rPr>
          <w:rFonts w:ascii="Times New Roman" w:hAnsi="Times New Roman" w:cs="Times New Roman"/>
          <w:sz w:val="22"/>
          <w:szCs w:val="22"/>
          <w:lang w:val="en-US"/>
        </w:rPr>
        <w:t>. T</w:t>
      </w:r>
      <w:r w:rsidR="00362F8A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his creates additional pressure on land </w:t>
      </w:r>
      <w:r>
        <w:rPr>
          <w:rFonts w:ascii="Times New Roman" w:hAnsi="Times New Roman" w:cs="Times New Roman"/>
          <w:sz w:val="22"/>
          <w:szCs w:val="22"/>
          <w:lang w:val="en-US"/>
        </w:rPr>
        <w:t>as well as</w:t>
      </w:r>
      <w:r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62F8A" w:rsidRPr="00363FC2">
        <w:rPr>
          <w:rFonts w:ascii="Times New Roman" w:hAnsi="Times New Roman" w:cs="Times New Roman"/>
          <w:sz w:val="22"/>
          <w:szCs w:val="22"/>
          <w:lang w:val="en-US"/>
        </w:rPr>
        <w:t>conflict</w:t>
      </w:r>
      <w:r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362F8A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r w:rsidR="0006661D" w:rsidRPr="00363FC2">
        <w:rPr>
          <w:rFonts w:ascii="Times New Roman" w:hAnsi="Times New Roman" w:cs="Times New Roman"/>
          <w:sz w:val="22"/>
          <w:szCs w:val="22"/>
          <w:lang w:val="en-US"/>
        </w:rPr>
        <w:t>Čustović and Ljuša</w:t>
      </w:r>
      <w:proofErr w:type="gramStart"/>
      <w:r w:rsidR="0006661D" w:rsidRPr="00363FC2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362F8A" w:rsidRPr="00363FC2">
        <w:rPr>
          <w:rFonts w:ascii="Times New Roman" w:hAnsi="Times New Roman" w:cs="Times New Roman"/>
          <w:sz w:val="22"/>
          <w:szCs w:val="22"/>
          <w:lang w:val="en-US"/>
        </w:rPr>
        <w:t>,</w:t>
      </w:r>
      <w:proofErr w:type="gramEnd"/>
      <w:r w:rsidR="00362F8A" w:rsidRPr="00363FC2">
        <w:rPr>
          <w:rFonts w:ascii="Times New Roman" w:hAnsi="Times New Roman" w:cs="Times New Roman"/>
          <w:sz w:val="22"/>
          <w:szCs w:val="22"/>
          <w:lang w:val="en-US"/>
        </w:rPr>
        <w:t xml:space="preserve"> 2018).</w:t>
      </w:r>
      <w:r w:rsidR="0006661D" w:rsidRPr="00363FC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>The s</w:t>
      </w:r>
      <w:r w:rsidR="0006661D" w:rsidRPr="00363FC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US"/>
        </w:rPr>
        <w:t>trategic framework follows existing policies, but national allocations for implementation of prescribed action plan are very limited, and many activities rely on international resources.</w:t>
      </w:r>
    </w:p>
    <w:p w14:paraId="63A0113F" w14:textId="77777777" w:rsidR="00B34734" w:rsidRDefault="00B34734" w:rsidP="0042621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B8850F7" w14:textId="25A5FA75" w:rsidR="001202FD" w:rsidRDefault="001202FD" w:rsidP="0042621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63FC2">
        <w:rPr>
          <w:rFonts w:ascii="Times New Roman" w:hAnsi="Times New Roman" w:cs="Times New Roman"/>
          <w:b/>
          <w:color w:val="000000" w:themeColor="text1"/>
        </w:rPr>
        <w:t>Discussion</w:t>
      </w:r>
    </w:p>
    <w:p w14:paraId="38C90904" w14:textId="447CE4A4" w:rsidR="00F444E6" w:rsidRDefault="00363FC2" w:rsidP="0042621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Considering</w:t>
      </w:r>
      <w:r w:rsidRPr="00363FC2">
        <w:rPr>
          <w:rFonts w:ascii="Times New Roman" w:hAnsi="Times New Roman" w:cs="Times New Roman"/>
          <w:color w:val="000000" w:themeColor="text1"/>
        </w:rPr>
        <w:t xml:space="preserve"> the complex political and administrative structure of BiH</w:t>
      </w:r>
      <w:r w:rsidR="00BF4223">
        <w:rPr>
          <w:rFonts w:ascii="Times New Roman" w:hAnsi="Times New Roman" w:cs="Times New Roman"/>
          <w:color w:val="000000" w:themeColor="text1"/>
        </w:rPr>
        <w:t>,</w:t>
      </w:r>
      <w:r w:rsidRPr="00363FC2">
        <w:rPr>
          <w:rFonts w:ascii="Times New Roman" w:hAnsi="Times New Roman" w:cs="Times New Roman"/>
          <w:color w:val="000000" w:themeColor="text1"/>
        </w:rPr>
        <w:t xml:space="preserve"> where land-related competences are at the entity level, the </w:t>
      </w:r>
      <w:r>
        <w:rPr>
          <w:rFonts w:ascii="Times New Roman" w:hAnsi="Times New Roman" w:cs="Times New Roman"/>
          <w:color w:val="000000" w:themeColor="text1"/>
        </w:rPr>
        <w:t xml:space="preserve">appropriate </w:t>
      </w:r>
      <w:r w:rsidRPr="00363FC2">
        <w:rPr>
          <w:rFonts w:ascii="Times New Roman" w:hAnsi="Times New Roman" w:cs="Times New Roman"/>
          <w:color w:val="000000" w:themeColor="text1"/>
        </w:rPr>
        <w:t xml:space="preserve">implementation of the existing legal and strategic framework and their </w:t>
      </w:r>
      <w:r>
        <w:rPr>
          <w:rFonts w:ascii="Times New Roman" w:hAnsi="Times New Roman" w:cs="Times New Roman"/>
          <w:color w:val="000000" w:themeColor="text1"/>
        </w:rPr>
        <w:t xml:space="preserve">synchronization and </w:t>
      </w:r>
      <w:r w:rsidRPr="00363FC2">
        <w:rPr>
          <w:rFonts w:ascii="Times New Roman" w:hAnsi="Times New Roman" w:cs="Times New Roman"/>
          <w:color w:val="000000" w:themeColor="text1"/>
        </w:rPr>
        <w:t xml:space="preserve">mutual co-ordination is of great importance </w:t>
      </w:r>
      <w:r>
        <w:rPr>
          <w:rFonts w:ascii="Times New Roman" w:hAnsi="Times New Roman" w:cs="Times New Roman"/>
          <w:color w:val="000000" w:themeColor="text1"/>
        </w:rPr>
        <w:t xml:space="preserve">to combat </w:t>
      </w:r>
      <w:r w:rsidRPr="00363FC2">
        <w:rPr>
          <w:rFonts w:ascii="Times New Roman" w:hAnsi="Times New Roman" w:cs="Times New Roman"/>
          <w:color w:val="000000" w:themeColor="text1"/>
        </w:rPr>
        <w:t xml:space="preserve">land degradation. As a post-conflict society with a weak socio-economic situation, </w:t>
      </w:r>
      <w:r w:rsidR="000523E3">
        <w:rPr>
          <w:rFonts w:ascii="Times New Roman" w:hAnsi="Times New Roman" w:cs="Times New Roman"/>
          <w:color w:val="000000" w:themeColor="text1"/>
        </w:rPr>
        <w:t>BiH is</w:t>
      </w:r>
      <w:r w:rsidRPr="00363FC2">
        <w:rPr>
          <w:rFonts w:ascii="Times New Roman" w:hAnsi="Times New Roman" w:cs="Times New Roman"/>
          <w:color w:val="000000" w:themeColor="text1"/>
        </w:rPr>
        <w:t xml:space="preserve"> often faced with the misunderstanding of the importance of land conservation, not only by decision makers but also b</w:t>
      </w:r>
      <w:r>
        <w:rPr>
          <w:rFonts w:ascii="Times New Roman" w:hAnsi="Times New Roman" w:cs="Times New Roman"/>
          <w:color w:val="000000" w:themeColor="text1"/>
        </w:rPr>
        <w:t>y the population itself. Also, Civil War</w:t>
      </w:r>
      <w:r w:rsidRPr="00363FC2">
        <w:rPr>
          <w:rFonts w:ascii="Times New Roman" w:hAnsi="Times New Roman" w:cs="Times New Roman"/>
          <w:color w:val="000000" w:themeColor="text1"/>
        </w:rPr>
        <w:t xml:space="preserve"> contributed to the destruction of valuable data, which implies the need for further research </w:t>
      </w:r>
      <w:r>
        <w:rPr>
          <w:rFonts w:ascii="Times New Roman" w:hAnsi="Times New Roman" w:cs="Times New Roman"/>
          <w:color w:val="000000" w:themeColor="text1"/>
        </w:rPr>
        <w:t xml:space="preserve">to </w:t>
      </w:r>
      <w:r w:rsidR="00BF4223">
        <w:rPr>
          <w:rFonts w:ascii="Times New Roman" w:hAnsi="Times New Roman" w:cs="Times New Roman"/>
          <w:color w:val="000000" w:themeColor="text1"/>
        </w:rPr>
        <w:t>update</w:t>
      </w:r>
      <w:r>
        <w:rPr>
          <w:rFonts w:ascii="Times New Roman" w:hAnsi="Times New Roman" w:cs="Times New Roman"/>
          <w:color w:val="000000" w:themeColor="text1"/>
        </w:rPr>
        <w:t xml:space="preserve"> what has been done in the past Century.</w:t>
      </w:r>
      <w:r w:rsidRPr="00363FC2">
        <w:rPr>
          <w:rFonts w:ascii="Times New Roman" w:hAnsi="Times New Roman" w:cs="Times New Roman"/>
          <w:color w:val="000000" w:themeColor="text1"/>
        </w:rPr>
        <w:t xml:space="preserve"> Land </w:t>
      </w:r>
      <w:r>
        <w:rPr>
          <w:rFonts w:ascii="Times New Roman" w:hAnsi="Times New Roman" w:cs="Times New Roman"/>
          <w:color w:val="000000" w:themeColor="text1"/>
        </w:rPr>
        <w:t xml:space="preserve">related </w:t>
      </w:r>
      <w:r w:rsidRPr="00363FC2">
        <w:rPr>
          <w:rFonts w:ascii="Times New Roman" w:hAnsi="Times New Roman" w:cs="Times New Roman"/>
          <w:color w:val="000000" w:themeColor="text1"/>
        </w:rPr>
        <w:t xml:space="preserve">issues most often </w:t>
      </w:r>
      <w:r w:rsidR="00BF4223">
        <w:rPr>
          <w:rFonts w:ascii="Times New Roman" w:hAnsi="Times New Roman" w:cs="Times New Roman"/>
          <w:color w:val="000000" w:themeColor="text1"/>
        </w:rPr>
        <w:t>rely</w:t>
      </w:r>
      <w:r w:rsidR="00BF4223" w:rsidRPr="00363FC2">
        <w:rPr>
          <w:rFonts w:ascii="Times New Roman" w:hAnsi="Times New Roman" w:cs="Times New Roman"/>
          <w:color w:val="000000" w:themeColor="text1"/>
        </w:rPr>
        <w:t xml:space="preserve"> </w:t>
      </w:r>
      <w:r w:rsidRPr="00363FC2">
        <w:rPr>
          <w:rFonts w:ascii="Times New Roman" w:hAnsi="Times New Roman" w:cs="Times New Roman"/>
          <w:color w:val="000000" w:themeColor="text1"/>
        </w:rPr>
        <w:t>on the academic community and non-governmental organizations</w:t>
      </w:r>
      <w:r>
        <w:rPr>
          <w:rFonts w:ascii="Times New Roman" w:hAnsi="Times New Roman" w:cs="Times New Roman"/>
          <w:color w:val="000000" w:themeColor="text1"/>
        </w:rPr>
        <w:t xml:space="preserve">, particularly </w:t>
      </w:r>
      <w:r w:rsidR="00BF4223">
        <w:rPr>
          <w:rFonts w:ascii="Times New Roman" w:hAnsi="Times New Roman" w:cs="Times New Roman"/>
          <w:color w:val="000000" w:themeColor="text1"/>
        </w:rPr>
        <w:t xml:space="preserve">in regards to </w:t>
      </w:r>
      <w:r w:rsidR="000523E3">
        <w:rPr>
          <w:rFonts w:ascii="Times New Roman" w:hAnsi="Times New Roman" w:cs="Times New Roman"/>
          <w:color w:val="000000" w:themeColor="text1"/>
        </w:rPr>
        <w:t xml:space="preserve">understanding </w:t>
      </w:r>
      <w:r w:rsidR="00BF4223">
        <w:rPr>
          <w:rFonts w:ascii="Times New Roman" w:hAnsi="Times New Roman" w:cs="Times New Roman"/>
          <w:color w:val="000000" w:themeColor="text1"/>
        </w:rPr>
        <w:t xml:space="preserve">the </w:t>
      </w:r>
      <w:r w:rsidR="000523E3">
        <w:rPr>
          <w:rFonts w:ascii="Times New Roman" w:hAnsi="Times New Roman" w:cs="Times New Roman"/>
          <w:color w:val="000000" w:themeColor="text1"/>
        </w:rPr>
        <w:t xml:space="preserve">consequences of </w:t>
      </w:r>
      <w:r>
        <w:rPr>
          <w:rFonts w:ascii="Times New Roman" w:hAnsi="Times New Roman" w:cs="Times New Roman"/>
          <w:color w:val="000000" w:themeColor="text1"/>
        </w:rPr>
        <w:t>soil erosion and soil degradation.</w:t>
      </w:r>
      <w:r w:rsidR="00426216">
        <w:rPr>
          <w:rFonts w:ascii="Times New Roman" w:hAnsi="Times New Roman" w:cs="Times New Roman"/>
          <w:color w:val="000000" w:themeColor="text1"/>
        </w:rPr>
        <w:t xml:space="preserve"> </w:t>
      </w:r>
      <w:r w:rsidRPr="00363FC2">
        <w:rPr>
          <w:rFonts w:ascii="Times New Roman" w:hAnsi="Times New Roman" w:cs="Times New Roman"/>
          <w:color w:val="000000" w:themeColor="text1"/>
        </w:rPr>
        <w:t xml:space="preserve">Existing strategic and legislative frameworks have many disadvantages, but even as such </w:t>
      </w:r>
      <w:r w:rsidR="00BF4223">
        <w:rPr>
          <w:rFonts w:ascii="Times New Roman" w:hAnsi="Times New Roman" w:cs="Times New Roman"/>
          <w:color w:val="000000" w:themeColor="text1"/>
        </w:rPr>
        <w:t>(</w:t>
      </w:r>
      <w:r w:rsidRPr="00363FC2">
        <w:rPr>
          <w:rFonts w:ascii="Times New Roman" w:hAnsi="Times New Roman" w:cs="Times New Roman"/>
          <w:color w:val="000000" w:themeColor="text1"/>
        </w:rPr>
        <w:t xml:space="preserve">if </w:t>
      </w:r>
      <w:r w:rsidR="00426216" w:rsidRPr="00363FC2">
        <w:rPr>
          <w:rFonts w:ascii="Times New Roman" w:hAnsi="Times New Roman" w:cs="Times New Roman"/>
          <w:color w:val="000000" w:themeColor="text1"/>
        </w:rPr>
        <w:t>implemented</w:t>
      </w:r>
      <w:r w:rsidR="00426216">
        <w:rPr>
          <w:rFonts w:ascii="Times New Roman" w:hAnsi="Times New Roman" w:cs="Times New Roman"/>
          <w:color w:val="000000" w:themeColor="text1"/>
        </w:rPr>
        <w:t xml:space="preserve"> appropriately</w:t>
      </w:r>
      <w:r w:rsidR="00BF4223">
        <w:rPr>
          <w:rFonts w:ascii="Times New Roman" w:hAnsi="Times New Roman" w:cs="Times New Roman"/>
          <w:color w:val="000000" w:themeColor="text1"/>
        </w:rPr>
        <w:t>)</w:t>
      </w:r>
      <w:r w:rsidR="00426216">
        <w:rPr>
          <w:rFonts w:ascii="Times New Roman" w:hAnsi="Times New Roman" w:cs="Times New Roman"/>
          <w:color w:val="000000" w:themeColor="text1"/>
        </w:rPr>
        <w:t xml:space="preserve"> </w:t>
      </w:r>
      <w:r w:rsidRPr="00363FC2">
        <w:rPr>
          <w:rFonts w:ascii="Times New Roman" w:hAnsi="Times New Roman" w:cs="Times New Roman"/>
          <w:color w:val="000000" w:themeColor="text1"/>
        </w:rPr>
        <w:t xml:space="preserve">land </w:t>
      </w:r>
      <w:r w:rsidR="00426216">
        <w:rPr>
          <w:rFonts w:ascii="Times New Roman" w:hAnsi="Times New Roman" w:cs="Times New Roman"/>
          <w:color w:val="000000" w:themeColor="text1"/>
        </w:rPr>
        <w:t xml:space="preserve">degradation </w:t>
      </w:r>
      <w:r w:rsidRPr="00363FC2">
        <w:rPr>
          <w:rFonts w:ascii="Times New Roman" w:hAnsi="Times New Roman" w:cs="Times New Roman"/>
          <w:color w:val="000000" w:themeColor="text1"/>
        </w:rPr>
        <w:t xml:space="preserve">issues would be addressed </w:t>
      </w:r>
      <w:r w:rsidR="00BF4223">
        <w:rPr>
          <w:rFonts w:ascii="Times New Roman" w:hAnsi="Times New Roman" w:cs="Times New Roman"/>
          <w:color w:val="000000" w:themeColor="text1"/>
        </w:rPr>
        <w:t>more effectively</w:t>
      </w:r>
      <w:r w:rsidRPr="00363FC2">
        <w:rPr>
          <w:rFonts w:ascii="Times New Roman" w:hAnsi="Times New Roman" w:cs="Times New Roman"/>
          <w:color w:val="000000" w:themeColor="text1"/>
        </w:rPr>
        <w:t xml:space="preserve">. However, the implementation of the legal framework is </w:t>
      </w:r>
      <w:r w:rsidR="000523E3">
        <w:rPr>
          <w:rFonts w:ascii="Times New Roman" w:hAnsi="Times New Roman" w:cs="Times New Roman"/>
          <w:color w:val="000000" w:themeColor="text1"/>
        </w:rPr>
        <w:t xml:space="preserve">not </w:t>
      </w:r>
      <w:r w:rsidR="00BF4223">
        <w:rPr>
          <w:rFonts w:ascii="Times New Roman" w:hAnsi="Times New Roman" w:cs="Times New Roman"/>
          <w:color w:val="000000" w:themeColor="text1"/>
        </w:rPr>
        <w:t>effective</w:t>
      </w:r>
      <w:r w:rsidRPr="00363FC2">
        <w:rPr>
          <w:rFonts w:ascii="Times New Roman" w:hAnsi="Times New Roman" w:cs="Times New Roman"/>
          <w:color w:val="000000" w:themeColor="text1"/>
        </w:rPr>
        <w:t xml:space="preserve">, </w:t>
      </w:r>
      <w:r w:rsidR="00426216">
        <w:rPr>
          <w:rFonts w:ascii="Times New Roman" w:hAnsi="Times New Roman" w:cs="Times New Roman"/>
          <w:color w:val="000000" w:themeColor="text1"/>
        </w:rPr>
        <w:t xml:space="preserve">and </w:t>
      </w:r>
      <w:r w:rsidR="00BF4223">
        <w:rPr>
          <w:rFonts w:ascii="Times New Roman" w:hAnsi="Times New Roman" w:cs="Times New Roman"/>
          <w:color w:val="000000" w:themeColor="text1"/>
        </w:rPr>
        <w:t xml:space="preserve">the </w:t>
      </w:r>
      <w:r w:rsidR="00426216">
        <w:rPr>
          <w:rFonts w:ascii="Times New Roman" w:hAnsi="Times New Roman" w:cs="Times New Roman"/>
          <w:color w:val="000000" w:themeColor="text1"/>
        </w:rPr>
        <w:t xml:space="preserve">system of control </w:t>
      </w:r>
      <w:r w:rsidR="000523E3">
        <w:rPr>
          <w:rFonts w:ascii="Times New Roman" w:hAnsi="Times New Roman" w:cs="Times New Roman"/>
          <w:color w:val="000000" w:themeColor="text1"/>
        </w:rPr>
        <w:t xml:space="preserve">often </w:t>
      </w:r>
      <w:r w:rsidR="00426216">
        <w:rPr>
          <w:rFonts w:ascii="Times New Roman" w:hAnsi="Times New Roman" w:cs="Times New Roman"/>
          <w:color w:val="000000" w:themeColor="text1"/>
        </w:rPr>
        <w:t>fail</w:t>
      </w:r>
      <w:r w:rsidR="00BF4223">
        <w:rPr>
          <w:rFonts w:ascii="Times New Roman" w:hAnsi="Times New Roman" w:cs="Times New Roman"/>
          <w:color w:val="000000" w:themeColor="text1"/>
        </w:rPr>
        <w:t>s</w:t>
      </w:r>
      <w:r w:rsidRPr="00363FC2">
        <w:rPr>
          <w:rFonts w:ascii="Times New Roman" w:hAnsi="Times New Roman" w:cs="Times New Roman"/>
          <w:color w:val="000000" w:themeColor="text1"/>
        </w:rPr>
        <w:t xml:space="preserve">. </w:t>
      </w:r>
      <w:r w:rsidR="00BF4223">
        <w:rPr>
          <w:rFonts w:ascii="Times New Roman" w:hAnsi="Times New Roman" w:cs="Times New Roman"/>
          <w:color w:val="000000" w:themeColor="text1"/>
        </w:rPr>
        <w:t>The l</w:t>
      </w:r>
      <w:r w:rsidRPr="00363FC2">
        <w:rPr>
          <w:rFonts w:ascii="Times New Roman" w:hAnsi="Times New Roman" w:cs="Times New Roman"/>
          <w:color w:val="000000" w:themeColor="text1"/>
        </w:rPr>
        <w:t xml:space="preserve">ack of data on land erosion as well as </w:t>
      </w:r>
      <w:r w:rsidR="00426216">
        <w:rPr>
          <w:rFonts w:ascii="Times New Roman" w:hAnsi="Times New Roman" w:cs="Times New Roman"/>
          <w:color w:val="000000" w:themeColor="text1"/>
        </w:rPr>
        <w:t xml:space="preserve">land </w:t>
      </w:r>
      <w:r w:rsidRPr="00363FC2">
        <w:rPr>
          <w:rFonts w:ascii="Times New Roman" w:hAnsi="Times New Roman" w:cs="Times New Roman"/>
          <w:color w:val="000000" w:themeColor="text1"/>
        </w:rPr>
        <w:t xml:space="preserve">monitoring makes </w:t>
      </w:r>
      <w:r w:rsidR="00426216">
        <w:rPr>
          <w:rFonts w:ascii="Times New Roman" w:hAnsi="Times New Roman" w:cs="Times New Roman"/>
          <w:color w:val="000000" w:themeColor="text1"/>
        </w:rPr>
        <w:t xml:space="preserve">it difficult to assess real land condition and to define priorities. </w:t>
      </w:r>
      <w:r w:rsidRPr="00363FC2">
        <w:rPr>
          <w:rFonts w:ascii="Times New Roman" w:hAnsi="Times New Roman" w:cs="Times New Roman"/>
          <w:color w:val="000000" w:themeColor="text1"/>
        </w:rPr>
        <w:t xml:space="preserve">Also, the existing land use planning system differs between entities </w:t>
      </w:r>
      <w:r w:rsidR="000523E3">
        <w:rPr>
          <w:rFonts w:ascii="Times New Roman" w:hAnsi="Times New Roman" w:cs="Times New Roman"/>
          <w:color w:val="000000" w:themeColor="text1"/>
        </w:rPr>
        <w:t xml:space="preserve">and cantons in FBiH. </w:t>
      </w:r>
      <w:r w:rsidRPr="00363FC2">
        <w:rPr>
          <w:rFonts w:ascii="Times New Roman" w:hAnsi="Times New Roman" w:cs="Times New Roman"/>
          <w:color w:val="000000" w:themeColor="text1"/>
        </w:rPr>
        <w:t xml:space="preserve">Thus, the complexity of the legislative and strategic framework also </w:t>
      </w:r>
      <w:r w:rsidR="00BF4223">
        <w:rPr>
          <w:rFonts w:ascii="Times New Roman" w:hAnsi="Times New Roman" w:cs="Times New Roman"/>
          <w:color w:val="000000" w:themeColor="text1"/>
        </w:rPr>
        <w:t>creates</w:t>
      </w:r>
      <w:r w:rsidRPr="00363FC2">
        <w:rPr>
          <w:rFonts w:ascii="Times New Roman" w:hAnsi="Times New Roman" w:cs="Times New Roman"/>
          <w:color w:val="000000" w:themeColor="text1"/>
        </w:rPr>
        <w:t xml:space="preserve"> complexity </w:t>
      </w:r>
      <w:r w:rsidR="00BF4223">
        <w:rPr>
          <w:rFonts w:ascii="Times New Roman" w:hAnsi="Times New Roman" w:cs="Times New Roman"/>
          <w:color w:val="000000" w:themeColor="text1"/>
        </w:rPr>
        <w:t xml:space="preserve">in </w:t>
      </w:r>
      <w:r w:rsidRPr="00363FC2">
        <w:rPr>
          <w:rFonts w:ascii="Times New Roman" w:hAnsi="Times New Roman" w:cs="Times New Roman"/>
          <w:color w:val="000000" w:themeColor="text1"/>
        </w:rPr>
        <w:t>approaches and implementations</w:t>
      </w:r>
      <w:r w:rsidR="00BF4223">
        <w:rPr>
          <w:rFonts w:ascii="Times New Roman" w:hAnsi="Times New Roman" w:cs="Times New Roman"/>
          <w:color w:val="000000" w:themeColor="text1"/>
        </w:rPr>
        <w:t>. I</w:t>
      </w:r>
      <w:r w:rsidRPr="00363FC2">
        <w:rPr>
          <w:rFonts w:ascii="Times New Roman" w:hAnsi="Times New Roman" w:cs="Times New Roman"/>
          <w:color w:val="000000" w:themeColor="text1"/>
        </w:rPr>
        <w:t xml:space="preserve">n an environment with </w:t>
      </w:r>
      <w:r w:rsidR="00BF4223">
        <w:rPr>
          <w:rFonts w:ascii="Times New Roman" w:hAnsi="Times New Roman" w:cs="Times New Roman"/>
          <w:color w:val="000000" w:themeColor="text1"/>
        </w:rPr>
        <w:t>rising</w:t>
      </w:r>
      <w:r w:rsidRPr="00363FC2">
        <w:rPr>
          <w:rFonts w:ascii="Times New Roman" w:hAnsi="Times New Roman" w:cs="Times New Roman"/>
          <w:color w:val="000000" w:themeColor="text1"/>
        </w:rPr>
        <w:t xml:space="preserve"> corruption</w:t>
      </w:r>
      <w:r w:rsidR="00426216">
        <w:rPr>
          <w:rFonts w:ascii="Times New Roman" w:hAnsi="Times New Roman" w:cs="Times New Roman"/>
          <w:color w:val="000000" w:themeColor="text1"/>
        </w:rPr>
        <w:t>,</w:t>
      </w:r>
      <w:r w:rsidRPr="00363FC2">
        <w:rPr>
          <w:rFonts w:ascii="Times New Roman" w:hAnsi="Times New Roman" w:cs="Times New Roman"/>
          <w:color w:val="000000" w:themeColor="text1"/>
        </w:rPr>
        <w:t xml:space="preserve"> </w:t>
      </w:r>
      <w:r w:rsidR="00BF4223">
        <w:rPr>
          <w:rFonts w:ascii="Times New Roman" w:hAnsi="Times New Roman" w:cs="Times New Roman"/>
          <w:color w:val="000000" w:themeColor="text1"/>
        </w:rPr>
        <w:t>this presents</w:t>
      </w:r>
      <w:r w:rsidRPr="00363FC2">
        <w:rPr>
          <w:rFonts w:ascii="Times New Roman" w:hAnsi="Times New Roman" w:cs="Times New Roman"/>
          <w:color w:val="000000" w:themeColor="text1"/>
        </w:rPr>
        <w:t xml:space="preserve"> a significant </w:t>
      </w:r>
      <w:r w:rsidR="00426216">
        <w:rPr>
          <w:rFonts w:ascii="Times New Roman" w:hAnsi="Times New Roman" w:cs="Times New Roman"/>
          <w:color w:val="000000" w:themeColor="text1"/>
        </w:rPr>
        <w:t>challenge</w:t>
      </w:r>
      <w:r w:rsidRPr="00363FC2">
        <w:rPr>
          <w:rFonts w:ascii="Times New Roman" w:hAnsi="Times New Roman" w:cs="Times New Roman"/>
          <w:color w:val="000000" w:themeColor="text1"/>
        </w:rPr>
        <w:t xml:space="preserve"> to </w:t>
      </w:r>
      <w:r w:rsidR="00426216">
        <w:rPr>
          <w:rFonts w:ascii="Times New Roman" w:hAnsi="Times New Roman" w:cs="Times New Roman"/>
          <w:color w:val="000000" w:themeColor="text1"/>
        </w:rPr>
        <w:t>reduce, restore and reverse</w:t>
      </w:r>
      <w:r w:rsidRPr="00363FC2">
        <w:rPr>
          <w:rFonts w:ascii="Times New Roman" w:hAnsi="Times New Roman" w:cs="Times New Roman"/>
          <w:color w:val="000000" w:themeColor="text1"/>
        </w:rPr>
        <w:t xml:space="preserve"> land degradation, starting from the local to the entity level and state level.</w:t>
      </w:r>
      <w:r w:rsidR="000523E3" w:rsidRPr="000523E3">
        <w:rPr>
          <w:rFonts w:ascii="Times New Roman" w:hAnsi="Times New Roman" w:cs="Times New Roman"/>
          <w:color w:val="000000" w:themeColor="text1"/>
        </w:rPr>
        <w:t xml:space="preserve"> </w:t>
      </w:r>
      <w:r w:rsidR="00BF4223">
        <w:rPr>
          <w:rFonts w:ascii="Times New Roman" w:hAnsi="Times New Roman" w:cs="Times New Roman"/>
          <w:color w:val="000000" w:themeColor="text1"/>
        </w:rPr>
        <w:t>This r</w:t>
      </w:r>
      <w:r w:rsidR="000523E3" w:rsidRPr="00363FC2">
        <w:rPr>
          <w:rFonts w:ascii="Times New Roman" w:hAnsi="Times New Roman" w:cs="Times New Roman"/>
          <w:color w:val="000000" w:themeColor="text1"/>
        </w:rPr>
        <w:t xml:space="preserve">esearch has shown that political and administrative organizations have a significant influence on the implementation of </w:t>
      </w:r>
      <w:r w:rsidR="000523E3">
        <w:rPr>
          <w:rFonts w:ascii="Times New Roman" w:hAnsi="Times New Roman" w:cs="Times New Roman"/>
          <w:color w:val="000000" w:themeColor="text1"/>
        </w:rPr>
        <w:t>land</w:t>
      </w:r>
      <w:r w:rsidR="00BF4223">
        <w:rPr>
          <w:rFonts w:ascii="Times New Roman" w:hAnsi="Times New Roman" w:cs="Times New Roman"/>
          <w:color w:val="000000" w:themeColor="text1"/>
        </w:rPr>
        <w:t>-</w:t>
      </w:r>
      <w:r w:rsidR="000523E3">
        <w:rPr>
          <w:rFonts w:ascii="Times New Roman" w:hAnsi="Times New Roman" w:cs="Times New Roman"/>
          <w:color w:val="000000" w:themeColor="text1"/>
        </w:rPr>
        <w:t>related</w:t>
      </w:r>
      <w:r w:rsidR="000523E3" w:rsidRPr="00363FC2">
        <w:rPr>
          <w:rFonts w:ascii="Times New Roman" w:hAnsi="Times New Roman" w:cs="Times New Roman"/>
          <w:color w:val="000000" w:themeColor="text1"/>
        </w:rPr>
        <w:t xml:space="preserve"> legal and strategic framework</w:t>
      </w:r>
      <w:r w:rsidR="00BF4223">
        <w:rPr>
          <w:rFonts w:ascii="Times New Roman" w:hAnsi="Times New Roman" w:cs="Times New Roman"/>
          <w:color w:val="000000" w:themeColor="text1"/>
        </w:rPr>
        <w:t>s</w:t>
      </w:r>
      <w:r w:rsidR="000523E3" w:rsidRPr="00363FC2">
        <w:rPr>
          <w:rFonts w:ascii="Times New Roman" w:hAnsi="Times New Roman" w:cs="Times New Roman"/>
          <w:color w:val="000000" w:themeColor="text1"/>
        </w:rPr>
        <w:t xml:space="preserve">. In addition, </w:t>
      </w:r>
      <w:r w:rsidR="00BF4223">
        <w:rPr>
          <w:rFonts w:ascii="Times New Roman" w:hAnsi="Times New Roman" w:cs="Times New Roman"/>
          <w:color w:val="000000" w:themeColor="text1"/>
        </w:rPr>
        <w:t xml:space="preserve">the </w:t>
      </w:r>
      <w:r w:rsidR="000523E3" w:rsidRPr="00363FC2">
        <w:rPr>
          <w:rFonts w:ascii="Times New Roman" w:hAnsi="Times New Roman" w:cs="Times New Roman"/>
          <w:color w:val="000000" w:themeColor="text1"/>
        </w:rPr>
        <w:t>socio</w:t>
      </w:r>
      <w:r w:rsidR="00BF4223">
        <w:rPr>
          <w:rFonts w:ascii="Times New Roman" w:hAnsi="Times New Roman" w:cs="Times New Roman"/>
          <w:color w:val="000000" w:themeColor="text1"/>
        </w:rPr>
        <w:t>-</w:t>
      </w:r>
      <w:r w:rsidR="000523E3" w:rsidRPr="00363FC2">
        <w:rPr>
          <w:rFonts w:ascii="Times New Roman" w:hAnsi="Times New Roman" w:cs="Times New Roman"/>
          <w:color w:val="000000" w:themeColor="text1"/>
        </w:rPr>
        <w:t xml:space="preserve">economic impact </w:t>
      </w:r>
      <w:r w:rsidR="00BF4223">
        <w:rPr>
          <w:rFonts w:ascii="Times New Roman" w:hAnsi="Times New Roman" w:cs="Times New Roman"/>
          <w:color w:val="000000" w:themeColor="text1"/>
        </w:rPr>
        <w:t>of</w:t>
      </w:r>
      <w:r w:rsidR="00BF4223" w:rsidRPr="00363FC2">
        <w:rPr>
          <w:rFonts w:ascii="Times New Roman" w:hAnsi="Times New Roman" w:cs="Times New Roman"/>
          <w:color w:val="000000" w:themeColor="text1"/>
        </w:rPr>
        <w:t xml:space="preserve"> </w:t>
      </w:r>
      <w:r w:rsidR="000523E3" w:rsidRPr="00363FC2">
        <w:rPr>
          <w:rFonts w:ascii="Times New Roman" w:hAnsi="Times New Roman" w:cs="Times New Roman"/>
          <w:color w:val="000000" w:themeColor="text1"/>
        </w:rPr>
        <w:t>land perception is of great importance.</w:t>
      </w:r>
    </w:p>
    <w:p w14:paraId="2D540FD6" w14:textId="77777777" w:rsidR="00FC76C3" w:rsidRDefault="00FC76C3" w:rsidP="00363FC2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136BC303" w14:textId="4F7DEF59" w:rsidR="001C3343" w:rsidRPr="00363FC2" w:rsidRDefault="001C3343" w:rsidP="00363FC2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363FC2">
        <w:rPr>
          <w:rFonts w:ascii="Times New Roman" w:hAnsi="Times New Roman" w:cs="Times New Roman"/>
          <w:b/>
          <w:color w:val="000000" w:themeColor="text1"/>
        </w:rPr>
        <w:lastRenderedPageBreak/>
        <w:t>Conclusions</w:t>
      </w:r>
      <w:r w:rsidR="005E17F6" w:rsidRPr="00363FC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824F46D" w14:textId="6A81D77C" w:rsidR="00C35B5B" w:rsidRPr="00363FC2" w:rsidRDefault="00BF4223" w:rsidP="00363F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The e</w:t>
      </w:r>
      <w:r w:rsidR="005E17F6" w:rsidRPr="00363FC2">
        <w:rPr>
          <w:rFonts w:ascii="Times New Roman" w:hAnsi="Times New Roman" w:cs="Times New Roman"/>
          <w:color w:val="000000"/>
        </w:rPr>
        <w:t>xistence of</w:t>
      </w:r>
      <w:r>
        <w:rPr>
          <w:rFonts w:ascii="Times New Roman" w:hAnsi="Times New Roman" w:cs="Times New Roman"/>
          <w:color w:val="000000"/>
        </w:rPr>
        <w:t xml:space="preserve"> a</w:t>
      </w:r>
      <w:r w:rsidR="005E17F6" w:rsidRPr="00363FC2">
        <w:rPr>
          <w:rFonts w:ascii="Times New Roman" w:hAnsi="Times New Roman" w:cs="Times New Roman"/>
          <w:color w:val="000000"/>
        </w:rPr>
        <w:t xml:space="preserve"> policy framework is important</w:t>
      </w:r>
      <w:r>
        <w:rPr>
          <w:rFonts w:ascii="Times New Roman" w:hAnsi="Times New Roman" w:cs="Times New Roman"/>
          <w:color w:val="000000"/>
        </w:rPr>
        <w:t>,</w:t>
      </w:r>
      <w:r w:rsidR="005E17F6" w:rsidRPr="00363FC2">
        <w:rPr>
          <w:rFonts w:ascii="Times New Roman" w:hAnsi="Times New Roman" w:cs="Times New Roman"/>
          <w:color w:val="000000"/>
        </w:rPr>
        <w:t xml:space="preserve"> but not </w:t>
      </w:r>
      <w:r>
        <w:rPr>
          <w:rFonts w:ascii="Times New Roman" w:hAnsi="Times New Roman" w:cs="Times New Roman"/>
          <w:color w:val="000000"/>
        </w:rPr>
        <w:t>sufficient</w:t>
      </w:r>
      <w:r w:rsidRPr="00363FC2">
        <w:rPr>
          <w:rFonts w:ascii="Times New Roman" w:hAnsi="Times New Roman" w:cs="Times New Roman"/>
          <w:color w:val="000000"/>
        </w:rPr>
        <w:t xml:space="preserve"> </w:t>
      </w:r>
      <w:r w:rsidR="005E17F6" w:rsidRPr="00363FC2">
        <w:rPr>
          <w:rFonts w:ascii="Times New Roman" w:hAnsi="Times New Roman" w:cs="Times New Roman"/>
          <w:color w:val="000000"/>
        </w:rPr>
        <w:t>if implementation is weak;</w:t>
      </w:r>
    </w:p>
    <w:p w14:paraId="2CC1C520" w14:textId="077A7A08" w:rsidR="00C35B5B" w:rsidRPr="00363FC2" w:rsidRDefault="005E17F6" w:rsidP="00363F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63FC2">
        <w:rPr>
          <w:rFonts w:ascii="Times New Roman" w:hAnsi="Times New Roman" w:cs="Times New Roman"/>
          <w:color w:val="000000"/>
        </w:rPr>
        <w:t>Complex political and administrative structure</w:t>
      </w:r>
      <w:r w:rsidR="00BF4223">
        <w:rPr>
          <w:rFonts w:ascii="Times New Roman" w:hAnsi="Times New Roman" w:cs="Times New Roman"/>
          <w:color w:val="000000"/>
        </w:rPr>
        <w:t>s</w:t>
      </w:r>
      <w:r w:rsidR="00BF4223" w:rsidRPr="00363FC2">
        <w:rPr>
          <w:rFonts w:ascii="Times New Roman" w:hAnsi="Times New Roman" w:cs="Times New Roman"/>
          <w:color w:val="000000"/>
        </w:rPr>
        <w:t xml:space="preserve"> </w:t>
      </w:r>
      <w:r w:rsidRPr="00363FC2">
        <w:rPr>
          <w:rFonts w:ascii="Times New Roman" w:hAnsi="Times New Roman" w:cs="Times New Roman"/>
          <w:color w:val="000000"/>
        </w:rPr>
        <w:t>complicate implemen</w:t>
      </w:r>
      <w:r w:rsidR="00C35B5B" w:rsidRPr="00363FC2">
        <w:rPr>
          <w:rFonts w:ascii="Times New Roman" w:hAnsi="Times New Roman" w:cs="Times New Roman"/>
          <w:color w:val="000000"/>
        </w:rPr>
        <w:t>tation of SLM</w:t>
      </w:r>
      <w:r w:rsidR="00BF4223">
        <w:rPr>
          <w:rFonts w:ascii="Times New Roman" w:hAnsi="Times New Roman" w:cs="Times New Roman"/>
          <w:color w:val="000000"/>
        </w:rPr>
        <w:t>,</w:t>
      </w:r>
      <w:r w:rsidR="00C35B5B" w:rsidRPr="00363FC2">
        <w:rPr>
          <w:rFonts w:ascii="Times New Roman" w:hAnsi="Times New Roman" w:cs="Times New Roman"/>
          <w:color w:val="000000"/>
        </w:rPr>
        <w:t xml:space="preserve"> including </w:t>
      </w:r>
      <w:r w:rsidR="00C60146" w:rsidRPr="00363FC2">
        <w:rPr>
          <w:rFonts w:ascii="Times New Roman" w:hAnsi="Times New Roman" w:cs="Times New Roman"/>
          <w:color w:val="000000"/>
        </w:rPr>
        <w:t xml:space="preserve">soil </w:t>
      </w:r>
      <w:r w:rsidR="00C35B5B" w:rsidRPr="00363FC2">
        <w:rPr>
          <w:rFonts w:ascii="Times New Roman" w:hAnsi="Times New Roman" w:cs="Times New Roman"/>
          <w:color w:val="000000"/>
        </w:rPr>
        <w:t>erosion;</w:t>
      </w:r>
    </w:p>
    <w:p w14:paraId="20B43A10" w14:textId="77777777" w:rsidR="00C35B5B" w:rsidRPr="00363FC2" w:rsidRDefault="005E17F6" w:rsidP="00363F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63FC2">
        <w:rPr>
          <w:rFonts w:ascii="Times New Roman" w:hAnsi="Times New Roman" w:cs="Times New Roman"/>
          <w:color w:val="000000"/>
        </w:rPr>
        <w:t>Land degradation starts on the local level</w:t>
      </w:r>
      <w:r w:rsidR="00BF4223">
        <w:rPr>
          <w:rFonts w:ascii="Times New Roman" w:hAnsi="Times New Roman" w:cs="Times New Roman"/>
          <w:color w:val="000000"/>
        </w:rPr>
        <w:t>,</w:t>
      </w:r>
      <w:r w:rsidRPr="00363FC2">
        <w:rPr>
          <w:rFonts w:ascii="Times New Roman" w:hAnsi="Times New Roman" w:cs="Times New Roman"/>
          <w:color w:val="000000"/>
        </w:rPr>
        <w:t xml:space="preserve"> so local decision maker</w:t>
      </w:r>
      <w:r w:rsidR="00BF4223">
        <w:rPr>
          <w:rFonts w:ascii="Times New Roman" w:hAnsi="Times New Roman" w:cs="Times New Roman"/>
          <w:color w:val="000000"/>
        </w:rPr>
        <w:t>s</w:t>
      </w:r>
      <w:r w:rsidRPr="00363FC2">
        <w:rPr>
          <w:rFonts w:ascii="Times New Roman" w:hAnsi="Times New Roman" w:cs="Times New Roman"/>
          <w:color w:val="000000"/>
        </w:rPr>
        <w:t xml:space="preserve"> play</w:t>
      </w:r>
      <w:r w:rsidR="00BF4223">
        <w:rPr>
          <w:rFonts w:ascii="Times New Roman" w:hAnsi="Times New Roman" w:cs="Times New Roman"/>
          <w:color w:val="000000"/>
        </w:rPr>
        <w:t xml:space="preserve"> an</w:t>
      </w:r>
      <w:r w:rsidRPr="00363FC2">
        <w:rPr>
          <w:rFonts w:ascii="Times New Roman" w:hAnsi="Times New Roman" w:cs="Times New Roman"/>
          <w:color w:val="000000"/>
        </w:rPr>
        <w:t xml:space="preserve"> important role in soil protection, particularly from</w:t>
      </w:r>
      <w:r w:rsidR="00BF4223">
        <w:rPr>
          <w:rFonts w:ascii="Times New Roman" w:hAnsi="Times New Roman" w:cs="Times New Roman"/>
          <w:color w:val="000000"/>
        </w:rPr>
        <w:t xml:space="preserve"> a</w:t>
      </w:r>
      <w:r w:rsidRPr="00363FC2">
        <w:rPr>
          <w:rFonts w:ascii="Times New Roman" w:hAnsi="Times New Roman" w:cs="Times New Roman"/>
          <w:color w:val="000000"/>
        </w:rPr>
        <w:t xml:space="preserve"> land use planning perspective</w:t>
      </w:r>
      <w:r w:rsidR="00C60146" w:rsidRPr="00363FC2">
        <w:rPr>
          <w:rFonts w:ascii="Times New Roman" w:hAnsi="Times New Roman" w:cs="Times New Roman"/>
          <w:color w:val="000000"/>
        </w:rPr>
        <w:t>;</w:t>
      </w:r>
    </w:p>
    <w:p w14:paraId="3D243EB2" w14:textId="7792A1AD" w:rsidR="00C35B5B" w:rsidRPr="00363FC2" w:rsidRDefault="000414F6" w:rsidP="00363F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63FC2">
        <w:rPr>
          <w:rFonts w:ascii="Times New Roman" w:hAnsi="Times New Roman" w:cs="Times New Roman"/>
          <w:color w:val="000000"/>
        </w:rPr>
        <w:t>S</w:t>
      </w:r>
      <w:r w:rsidR="005E17F6" w:rsidRPr="00363FC2">
        <w:rPr>
          <w:rFonts w:ascii="Times New Roman" w:hAnsi="Times New Roman" w:cs="Times New Roman"/>
          <w:color w:val="000000"/>
        </w:rPr>
        <w:t>tronger cooperation between</w:t>
      </w:r>
      <w:r w:rsidRPr="00363FC2">
        <w:rPr>
          <w:rFonts w:ascii="Times New Roman" w:hAnsi="Times New Roman" w:cs="Times New Roman"/>
          <w:color w:val="000000"/>
        </w:rPr>
        <w:t xml:space="preserve"> science and policy is </w:t>
      </w:r>
      <w:r w:rsidR="00BF4223">
        <w:rPr>
          <w:rFonts w:ascii="Times New Roman" w:hAnsi="Times New Roman" w:cs="Times New Roman"/>
          <w:color w:val="000000"/>
        </w:rPr>
        <w:t>needed to improve</w:t>
      </w:r>
      <w:r w:rsidR="005E17F6" w:rsidRPr="00363FC2">
        <w:rPr>
          <w:rFonts w:ascii="Times New Roman" w:hAnsi="Times New Roman" w:cs="Times New Roman"/>
          <w:color w:val="000000"/>
        </w:rPr>
        <w:t xml:space="preserve"> land data exchange </w:t>
      </w:r>
      <w:r w:rsidRPr="00363FC2">
        <w:rPr>
          <w:rFonts w:ascii="Times New Roman" w:hAnsi="Times New Roman" w:cs="Times New Roman"/>
          <w:color w:val="000000"/>
        </w:rPr>
        <w:t xml:space="preserve">and </w:t>
      </w:r>
      <w:r w:rsidR="00BF4223">
        <w:rPr>
          <w:rFonts w:ascii="Times New Roman" w:hAnsi="Times New Roman" w:cs="Times New Roman"/>
          <w:color w:val="000000"/>
        </w:rPr>
        <w:t xml:space="preserve">the </w:t>
      </w:r>
      <w:r w:rsidRPr="00363FC2">
        <w:rPr>
          <w:rFonts w:ascii="Times New Roman" w:hAnsi="Times New Roman" w:cs="Times New Roman"/>
          <w:color w:val="000000"/>
        </w:rPr>
        <w:t>usage of scientific knowledge to address land degradation</w:t>
      </w:r>
      <w:r w:rsidR="00FB57F2">
        <w:rPr>
          <w:rFonts w:ascii="Times New Roman" w:hAnsi="Times New Roman" w:cs="Times New Roman"/>
          <w:color w:val="000000"/>
        </w:rPr>
        <w:t xml:space="preserve">, such as </w:t>
      </w:r>
      <w:r w:rsidR="00CF0C53" w:rsidRPr="00363FC2">
        <w:rPr>
          <w:rFonts w:ascii="Times New Roman" w:hAnsi="Times New Roman" w:cs="Times New Roman"/>
          <w:color w:val="000000"/>
        </w:rPr>
        <w:t xml:space="preserve">soil </w:t>
      </w:r>
      <w:r w:rsidRPr="00363FC2">
        <w:rPr>
          <w:rFonts w:ascii="Times New Roman" w:hAnsi="Times New Roman" w:cs="Times New Roman"/>
          <w:color w:val="000000"/>
        </w:rPr>
        <w:t>erosion</w:t>
      </w:r>
      <w:r w:rsidR="00FB57F2">
        <w:rPr>
          <w:rFonts w:ascii="Times New Roman" w:hAnsi="Times New Roman" w:cs="Times New Roman"/>
          <w:color w:val="000000"/>
        </w:rPr>
        <w:t>,</w:t>
      </w:r>
      <w:r w:rsidR="00CF0C53" w:rsidRPr="00363FC2">
        <w:rPr>
          <w:rFonts w:ascii="Times New Roman" w:hAnsi="Times New Roman" w:cs="Times New Roman"/>
          <w:color w:val="000000"/>
        </w:rPr>
        <w:t xml:space="preserve"> </w:t>
      </w:r>
      <w:r w:rsidR="00FB57F2">
        <w:rPr>
          <w:rFonts w:ascii="Times New Roman" w:hAnsi="Times New Roman" w:cs="Times New Roman"/>
          <w:color w:val="000000"/>
        </w:rPr>
        <w:t>through the</w:t>
      </w:r>
      <w:r w:rsidR="00FB57F2" w:rsidRPr="00363FC2">
        <w:rPr>
          <w:rFonts w:ascii="Times New Roman" w:hAnsi="Times New Roman" w:cs="Times New Roman"/>
          <w:color w:val="000000"/>
        </w:rPr>
        <w:t xml:space="preserve"> </w:t>
      </w:r>
      <w:r w:rsidR="00CF0C53" w:rsidRPr="00363FC2">
        <w:rPr>
          <w:rFonts w:ascii="Times New Roman" w:hAnsi="Times New Roman" w:cs="Times New Roman"/>
          <w:color w:val="000000"/>
        </w:rPr>
        <w:t>introduction of new SLM</w:t>
      </w:r>
      <w:r w:rsidR="00C60146" w:rsidRPr="00363FC2">
        <w:rPr>
          <w:rFonts w:ascii="Times New Roman" w:hAnsi="Times New Roman" w:cs="Times New Roman"/>
          <w:color w:val="000000"/>
        </w:rPr>
        <w:t>;</w:t>
      </w:r>
    </w:p>
    <w:p w14:paraId="3286060F" w14:textId="6A23FF90" w:rsidR="00C35B5B" w:rsidRPr="00363FC2" w:rsidRDefault="00CF0C53" w:rsidP="00363F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63FC2">
        <w:rPr>
          <w:rFonts w:ascii="Times New Roman" w:hAnsi="Times New Roman" w:cs="Times New Roman"/>
        </w:rPr>
        <w:t xml:space="preserve">Development of </w:t>
      </w:r>
      <w:r w:rsidR="00FB57F2">
        <w:rPr>
          <w:rFonts w:ascii="Times New Roman" w:hAnsi="Times New Roman" w:cs="Times New Roman"/>
        </w:rPr>
        <w:t xml:space="preserve">a </w:t>
      </w:r>
      <w:r w:rsidRPr="00363FC2">
        <w:rPr>
          <w:rFonts w:ascii="Times New Roman" w:hAnsi="Times New Roman" w:cs="Times New Roman"/>
        </w:rPr>
        <w:t>new</w:t>
      </w:r>
      <w:r w:rsidR="00FB57F2">
        <w:rPr>
          <w:rFonts w:ascii="Times New Roman" w:hAnsi="Times New Roman" w:cs="Times New Roman"/>
        </w:rPr>
        <w:t>, updated</w:t>
      </w:r>
      <w:r w:rsidRPr="00363FC2">
        <w:rPr>
          <w:rFonts w:ascii="Times New Roman" w:hAnsi="Times New Roman" w:cs="Times New Roman"/>
        </w:rPr>
        <w:t xml:space="preserve"> Soil Erosion Map of BiH is key </w:t>
      </w:r>
      <w:r w:rsidR="00FB57F2">
        <w:rPr>
          <w:rFonts w:ascii="Times New Roman" w:hAnsi="Times New Roman" w:cs="Times New Roman"/>
        </w:rPr>
        <w:t>to</w:t>
      </w:r>
      <w:r w:rsidR="00FB57F2" w:rsidRPr="00363FC2">
        <w:rPr>
          <w:rFonts w:ascii="Times New Roman" w:hAnsi="Times New Roman" w:cs="Times New Roman"/>
        </w:rPr>
        <w:t xml:space="preserve"> </w:t>
      </w:r>
      <w:r w:rsidR="00FB57F2">
        <w:rPr>
          <w:rFonts w:ascii="Times New Roman" w:hAnsi="Times New Roman" w:cs="Times New Roman"/>
        </w:rPr>
        <w:t>identify</w:t>
      </w:r>
      <w:r w:rsidR="00FB57F2" w:rsidRPr="00363FC2">
        <w:rPr>
          <w:rFonts w:ascii="Times New Roman" w:hAnsi="Times New Roman" w:cs="Times New Roman"/>
        </w:rPr>
        <w:t xml:space="preserve"> </w:t>
      </w:r>
      <w:r w:rsidRPr="00363FC2">
        <w:rPr>
          <w:rFonts w:ascii="Times New Roman" w:hAnsi="Times New Roman" w:cs="Times New Roman"/>
        </w:rPr>
        <w:t xml:space="preserve">current soil erosion </w:t>
      </w:r>
      <w:r w:rsidR="001E020C" w:rsidRPr="00363FC2">
        <w:rPr>
          <w:rFonts w:ascii="Times New Roman" w:hAnsi="Times New Roman" w:cs="Times New Roman"/>
        </w:rPr>
        <w:t>intensity</w:t>
      </w:r>
      <w:r w:rsidR="00FB57F2">
        <w:rPr>
          <w:rFonts w:ascii="Times New Roman" w:hAnsi="Times New Roman" w:cs="Times New Roman"/>
        </w:rPr>
        <w:t xml:space="preserve"> and serve</w:t>
      </w:r>
      <w:r w:rsidR="001E020C" w:rsidRPr="00363FC2">
        <w:rPr>
          <w:rFonts w:ascii="Times New Roman" w:hAnsi="Times New Roman" w:cs="Times New Roman"/>
        </w:rPr>
        <w:t xml:space="preserve"> as a strategic d</w:t>
      </w:r>
      <w:r w:rsidR="00C60146" w:rsidRPr="00363FC2">
        <w:rPr>
          <w:rFonts w:ascii="Times New Roman" w:hAnsi="Times New Roman" w:cs="Times New Roman"/>
        </w:rPr>
        <w:t xml:space="preserve">ocument for development of </w:t>
      </w:r>
      <w:r w:rsidR="001E020C" w:rsidRPr="00363FC2">
        <w:rPr>
          <w:rFonts w:ascii="Times New Roman" w:hAnsi="Times New Roman" w:cs="Times New Roman"/>
        </w:rPr>
        <w:t>Cadastre of torrents and torrent watersheds;</w:t>
      </w:r>
    </w:p>
    <w:p w14:paraId="5AA34DA8" w14:textId="50B6D377" w:rsidR="00192A74" w:rsidRPr="000523E3" w:rsidRDefault="00FB57F2" w:rsidP="00363F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Raising a</w:t>
      </w:r>
      <w:r w:rsidR="005E17F6" w:rsidRPr="000523E3">
        <w:rPr>
          <w:rFonts w:ascii="Times New Roman" w:hAnsi="Times New Roman" w:cs="Times New Roman"/>
          <w:color w:val="000000"/>
        </w:rPr>
        <w:t xml:space="preserve">wareness </w:t>
      </w:r>
      <w:r w:rsidR="001E020C" w:rsidRPr="000523E3">
        <w:rPr>
          <w:rFonts w:ascii="Times New Roman" w:hAnsi="Times New Roman" w:cs="Times New Roman"/>
          <w:color w:val="000000"/>
        </w:rPr>
        <w:t xml:space="preserve">and knowledge </w:t>
      </w:r>
      <w:r>
        <w:rPr>
          <w:rFonts w:ascii="Times New Roman" w:hAnsi="Times New Roman" w:cs="Times New Roman"/>
          <w:color w:val="000000"/>
        </w:rPr>
        <w:t>is generally important</w:t>
      </w:r>
      <w:r w:rsidR="005E17F6" w:rsidRPr="000523E3">
        <w:rPr>
          <w:rFonts w:ascii="Times New Roman" w:hAnsi="Times New Roman" w:cs="Times New Roman"/>
          <w:color w:val="000000"/>
        </w:rPr>
        <w:t xml:space="preserve">, </w:t>
      </w:r>
      <w:r w:rsidR="000523E3">
        <w:rPr>
          <w:rFonts w:ascii="Times New Roman" w:hAnsi="Times New Roman" w:cs="Times New Roman"/>
          <w:color w:val="000000"/>
        </w:rPr>
        <w:t>especially at</w:t>
      </w:r>
      <w:r>
        <w:rPr>
          <w:rFonts w:ascii="Times New Roman" w:hAnsi="Times New Roman" w:cs="Times New Roman"/>
          <w:color w:val="000000"/>
        </w:rPr>
        <w:t xml:space="preserve"> the</w:t>
      </w:r>
      <w:r w:rsidR="000523E3">
        <w:rPr>
          <w:rFonts w:ascii="Times New Roman" w:hAnsi="Times New Roman" w:cs="Times New Roman"/>
          <w:color w:val="000000"/>
        </w:rPr>
        <w:t xml:space="preserve"> local level</w:t>
      </w:r>
      <w:r>
        <w:rPr>
          <w:rFonts w:ascii="Times New Roman" w:hAnsi="Times New Roman" w:cs="Times New Roman"/>
          <w:color w:val="000000"/>
        </w:rPr>
        <w:t>. E</w:t>
      </w:r>
      <w:r w:rsidR="00192A74" w:rsidRPr="000523E3">
        <w:rPr>
          <w:rFonts w:ascii="Times New Roman" w:hAnsi="Times New Roman" w:cs="Times New Roman"/>
        </w:rPr>
        <w:t xml:space="preserve">xisting </w:t>
      </w:r>
      <w:r w:rsidR="000523E3">
        <w:rPr>
          <w:rFonts w:ascii="Times New Roman" w:hAnsi="Times New Roman" w:cs="Times New Roman"/>
        </w:rPr>
        <w:t xml:space="preserve">agriculture </w:t>
      </w:r>
      <w:r w:rsidR="00192A74" w:rsidRPr="000523E3">
        <w:rPr>
          <w:rFonts w:ascii="Times New Roman" w:hAnsi="Times New Roman" w:cs="Times New Roman"/>
        </w:rPr>
        <w:t xml:space="preserve">advisory services </w:t>
      </w:r>
      <w:r w:rsidR="000523E3">
        <w:rPr>
          <w:rFonts w:ascii="Times New Roman" w:hAnsi="Times New Roman" w:cs="Times New Roman"/>
        </w:rPr>
        <w:t>under Governments</w:t>
      </w:r>
      <w:r w:rsidR="00192A74" w:rsidRPr="000523E3">
        <w:rPr>
          <w:rFonts w:ascii="Times New Roman" w:hAnsi="Times New Roman" w:cs="Times New Roman"/>
        </w:rPr>
        <w:t xml:space="preserve"> should include</w:t>
      </w:r>
      <w:r>
        <w:rPr>
          <w:rFonts w:ascii="Times New Roman" w:hAnsi="Times New Roman" w:cs="Times New Roman"/>
        </w:rPr>
        <w:t xml:space="preserve"> more extensive</w:t>
      </w:r>
      <w:r w:rsidR="00192A74" w:rsidRPr="000523E3">
        <w:rPr>
          <w:rFonts w:ascii="Times New Roman" w:hAnsi="Times New Roman" w:cs="Times New Roman"/>
        </w:rPr>
        <w:t xml:space="preserve"> education about soil erosion.</w:t>
      </w:r>
    </w:p>
    <w:p w14:paraId="45E70890" w14:textId="77777777" w:rsidR="005E17F6" w:rsidRPr="00363FC2" w:rsidRDefault="005E17F6" w:rsidP="00363FC2">
      <w:pPr>
        <w:tabs>
          <w:tab w:val="left" w:pos="552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B4050AE" w14:textId="77777777" w:rsidR="00810ECB" w:rsidRPr="00363FC2" w:rsidRDefault="001C3343" w:rsidP="00363FC2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363FC2">
        <w:rPr>
          <w:rFonts w:ascii="Times New Roman" w:hAnsi="Times New Roman" w:cs="Times New Roman"/>
          <w:b/>
          <w:color w:val="000000" w:themeColor="text1"/>
        </w:rPr>
        <w:t xml:space="preserve">Acknowledgements </w:t>
      </w:r>
    </w:p>
    <w:p w14:paraId="7D641147" w14:textId="77777777" w:rsidR="001C3343" w:rsidRPr="00363FC2" w:rsidRDefault="001C3343" w:rsidP="00363FC2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color w:val="000000" w:themeColor="text1"/>
          <w:lang w:eastAsia="en-GB"/>
        </w:rPr>
      </w:pPr>
      <w:r w:rsidRPr="00363FC2">
        <w:rPr>
          <w:rFonts w:ascii="Times New Roman" w:hAnsi="Times New Roman" w:cs="Times New Roman"/>
          <w:color w:val="000000" w:themeColor="text1"/>
          <w:lang w:eastAsia="en-GB"/>
        </w:rPr>
        <w:t>The views expressed in this information product are those of the author(s) and do not necessarily refle</w:t>
      </w:r>
      <w:r w:rsidR="00810ECB" w:rsidRPr="00363FC2">
        <w:rPr>
          <w:rFonts w:ascii="Times New Roman" w:hAnsi="Times New Roman" w:cs="Times New Roman"/>
          <w:color w:val="000000" w:themeColor="text1"/>
          <w:lang w:eastAsia="en-GB"/>
        </w:rPr>
        <w:t>ct the views or policies of FAO</w:t>
      </w:r>
    </w:p>
    <w:p w14:paraId="02F7CA7B" w14:textId="77777777" w:rsidR="001C3343" w:rsidRPr="00363FC2" w:rsidRDefault="001C3343" w:rsidP="00363FC2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363FC2">
        <w:rPr>
          <w:rFonts w:ascii="Times New Roman" w:hAnsi="Times New Roman" w:cs="Times New Roman"/>
          <w:b/>
          <w:color w:val="000000" w:themeColor="text1"/>
        </w:rPr>
        <w:t>References</w:t>
      </w:r>
    </w:p>
    <w:p w14:paraId="771F838F" w14:textId="77777777" w:rsidR="00C60146" w:rsidRPr="00363FC2" w:rsidRDefault="00C60146" w:rsidP="00363FC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363FC2">
        <w:rPr>
          <w:rFonts w:ascii="Times New Roman" w:hAnsi="Times New Roman" w:cs="Times New Roman"/>
          <w:shd w:val="clear" w:color="auto" w:fill="FFFFFF"/>
        </w:rPr>
        <w:t>Kapović Solomun, M., Barger, N., Keesstra, S., Cerda, A., Marković, M. 2018. Assessing land condition as a first step to achieving Land Degradation Neutrality: A case study of the Republic of Srpska, Environmental Science and Policy 90 (2018), 19-27.</w:t>
      </w:r>
    </w:p>
    <w:p w14:paraId="0F06EB9B" w14:textId="35280ABE" w:rsidR="00C60146" w:rsidRPr="00363FC2" w:rsidRDefault="00FC76C3" w:rsidP="00363FC2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Kapović Solomun, M.</w:t>
      </w:r>
      <w:r w:rsidR="00C60146" w:rsidRPr="00363FC2">
        <w:rPr>
          <w:rFonts w:ascii="Times New Roman" w:hAnsi="Times New Roman" w:cs="Times New Roman"/>
        </w:rPr>
        <w:t xml:space="preserve"> 2018. Program dostizanja neutralnosti degradacije zemljišta u</w:t>
      </w:r>
      <w:r w:rsidR="00C60146" w:rsidRPr="00363FC2">
        <w:rPr>
          <w:rFonts w:ascii="Times New Roman" w:hAnsi="Times New Roman" w:cs="Times New Roman"/>
        </w:rPr>
        <w:br/>
        <w:t>Republici Srpskoj, Banja Luka (Final report on Land Degradation Neutrality Target Setting Program in the Republic of Srpska, Banja Luka). . http://www.vladars.net/srSP-Cyrl/Vlada/Ministarstva/mps/Documents/LDN%20TSP%20Report%20za</w:t>
      </w:r>
      <w:r w:rsidR="00C60146" w:rsidRPr="00363FC2">
        <w:rPr>
          <w:rFonts w:ascii="Times New Roman" w:hAnsi="Times New Roman" w:cs="Times New Roman"/>
        </w:rPr>
        <w:br/>
        <w:t xml:space="preserve">%20Republiku%20Srpsku_470474363.pdf. </w:t>
      </w:r>
    </w:p>
    <w:p w14:paraId="17895E05" w14:textId="77777777" w:rsidR="00C60146" w:rsidRPr="00363FC2" w:rsidRDefault="00C60146" w:rsidP="00363FC2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Lazarević, 1985. Soil Erosion Map of the Bosnia and Herzegovina, Sarajevo.</w:t>
      </w:r>
    </w:p>
    <w:p w14:paraId="0BE8AEF3" w14:textId="77777777" w:rsidR="00C60146" w:rsidRPr="00363FC2" w:rsidRDefault="00C60146" w:rsidP="00363FC2">
      <w:pPr>
        <w:spacing w:after="0" w:line="240" w:lineRule="auto"/>
        <w:ind w:left="720" w:hanging="720"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Law on Agriculture of the Republic of Srpska (</w:t>
      </w:r>
      <w:r w:rsidRPr="00363FC2">
        <w:rPr>
          <w:rFonts w:ascii="Times New Roman" w:hAnsi="Times New Roman" w:cs="Times New Roman"/>
        </w:rPr>
        <w:t xml:space="preserve">Official Gazette of Republic of Srpska no. </w:t>
      </w:r>
      <w:r w:rsidRPr="00363FC2">
        <w:rPr>
          <w:rFonts w:ascii="Times New Roman" w:eastAsia="Times New Roman" w:hAnsi="Times New Roman" w:cs="Times New Roman"/>
        </w:rPr>
        <w:t>7/06, 20/07, 86/07, 71/09</w:t>
      </w:r>
      <w:r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).</w:t>
      </w:r>
    </w:p>
    <w:p w14:paraId="788C5E8A" w14:textId="77777777" w:rsidR="00C60146" w:rsidRPr="00363FC2" w:rsidRDefault="00C60146" w:rsidP="00363FC2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 xml:space="preserve">Law on Agricultural land of the FBiH </w:t>
      </w:r>
      <w:r w:rsidRPr="00363FC2">
        <w:rPr>
          <w:rFonts w:ascii="Times New Roman" w:hAnsi="Times New Roman" w:cs="Times New Roman"/>
        </w:rPr>
        <w:t xml:space="preserve">(Official Gazette of FBiH, no. 52/09). </w:t>
      </w:r>
    </w:p>
    <w:p w14:paraId="3C13D22A" w14:textId="77777777" w:rsidR="00C60146" w:rsidRPr="00363FC2" w:rsidRDefault="00C60146" w:rsidP="00363FC2">
      <w:pPr>
        <w:spacing w:after="0" w:line="240" w:lineRule="auto"/>
        <w:ind w:left="720" w:hanging="720"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363FC2">
        <w:rPr>
          <w:rFonts w:ascii="Times New Roman" w:hAnsi="Times New Roman" w:cs="Times New Roman"/>
        </w:rPr>
        <w:t xml:space="preserve">Law on Agricultural Land </w:t>
      </w:r>
      <w:r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of the Republic of Srpska (</w:t>
      </w:r>
      <w:r w:rsidRPr="00363FC2">
        <w:rPr>
          <w:rFonts w:ascii="Times New Roman" w:hAnsi="Times New Roman" w:cs="Times New Roman"/>
        </w:rPr>
        <w:t xml:space="preserve">Official Gazette of FBiH, no. </w:t>
      </w:r>
      <w:r w:rsidRPr="00363FC2">
        <w:rPr>
          <w:rFonts w:ascii="Times New Roman" w:eastAsia="Times New Roman" w:hAnsi="Times New Roman" w:cs="Times New Roman"/>
        </w:rPr>
        <w:t>93/06, 86/07, 14/10, 5/12</w:t>
      </w:r>
      <w:r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).</w:t>
      </w:r>
    </w:p>
    <w:p w14:paraId="5F725CD0" w14:textId="77777777" w:rsidR="00C60146" w:rsidRPr="00363FC2" w:rsidRDefault="00C60146" w:rsidP="00363FC2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363FC2">
        <w:rPr>
          <w:rFonts w:ascii="Times New Roman" w:hAnsi="Times New Roman" w:cs="Times New Roman"/>
        </w:rPr>
        <w:t xml:space="preserve">Law on Environmental Protection of the Republic of Srpska (Official Gazette of Republic of Srpska no. 71/12) etc. </w:t>
      </w:r>
    </w:p>
    <w:p w14:paraId="415F834F" w14:textId="77777777" w:rsidR="00C60146" w:rsidRPr="00363FC2" w:rsidRDefault="00C60146" w:rsidP="00363FC2">
      <w:pPr>
        <w:spacing w:after="0" w:line="240" w:lineRule="auto"/>
        <w:ind w:left="720" w:hanging="720"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Law on Forestry of the Republic of Srpska (</w:t>
      </w:r>
      <w:r w:rsidRPr="00363FC2">
        <w:rPr>
          <w:rFonts w:ascii="Times New Roman" w:hAnsi="Times New Roman" w:cs="Times New Roman"/>
        </w:rPr>
        <w:t xml:space="preserve">Official Gazette of Republic of Srpska no. </w:t>
      </w:r>
      <w:r w:rsidRPr="00363FC2">
        <w:rPr>
          <w:rFonts w:ascii="Times New Roman" w:eastAsia="Times New Roman" w:hAnsi="Times New Roman" w:cs="Times New Roman"/>
        </w:rPr>
        <w:t>75/08, 60/13)</w:t>
      </w:r>
      <w:r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.</w:t>
      </w:r>
    </w:p>
    <w:p w14:paraId="083D4F2F" w14:textId="77777777" w:rsidR="00C60146" w:rsidRPr="00363FC2" w:rsidRDefault="00C60146" w:rsidP="00363FC2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Law on Spatial planning and Construction of the Republic of Srpska (</w:t>
      </w:r>
      <w:r w:rsidRPr="00363FC2">
        <w:rPr>
          <w:rFonts w:ascii="Times New Roman" w:hAnsi="Times New Roman" w:cs="Times New Roman"/>
        </w:rPr>
        <w:t xml:space="preserve">Official Gazette of Republic of Srpska no. 55/10), </w:t>
      </w:r>
    </w:p>
    <w:p w14:paraId="33137D9D" w14:textId="77777777" w:rsidR="00C60146" w:rsidRPr="00363FC2" w:rsidRDefault="00C60146" w:rsidP="00363FC2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363FC2">
        <w:rPr>
          <w:rFonts w:ascii="Times New Roman" w:hAnsi="Times New Roman" w:cs="Times New Roman"/>
        </w:rPr>
        <w:t xml:space="preserve">Law on Spatial Planning and Land Use of FBiH (Official Gazette FBiH, no. 2/06) </w:t>
      </w:r>
    </w:p>
    <w:p w14:paraId="0DC6CB14" w14:textId="77777777" w:rsidR="00C60146" w:rsidRPr="00363FC2" w:rsidRDefault="00C60146" w:rsidP="00363FC2">
      <w:pPr>
        <w:spacing w:after="0" w:line="240" w:lineRule="auto"/>
        <w:ind w:left="720" w:hanging="720"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Law on Water (</w:t>
      </w:r>
      <w:r w:rsidRPr="00363FC2">
        <w:rPr>
          <w:rFonts w:ascii="Times New Roman" w:hAnsi="Times New Roman" w:cs="Times New Roman"/>
        </w:rPr>
        <w:t xml:space="preserve">Official Gazette of Republic of Srpska no. </w:t>
      </w:r>
      <w:r w:rsidRPr="00363FC2">
        <w:rPr>
          <w:rFonts w:ascii="Times New Roman" w:eastAsia="Times New Roman" w:hAnsi="Times New Roman" w:cs="Times New Roman"/>
        </w:rPr>
        <w:t>7/06, 20/07, 86/07, 71/09</w:t>
      </w:r>
      <w:r w:rsidRPr="00363FC2">
        <w:rPr>
          <w:rStyle w:val="fontstyle01"/>
          <w:rFonts w:ascii="Times New Roman" w:hAnsi="Times New Roman" w:cs="Times New Roman"/>
          <w:color w:val="auto"/>
          <w:sz w:val="22"/>
          <w:szCs w:val="22"/>
        </w:rPr>
        <w:t>),</w:t>
      </w:r>
    </w:p>
    <w:p w14:paraId="1E6965FB" w14:textId="77777777" w:rsidR="00C60146" w:rsidRPr="00B34734" w:rsidRDefault="00C60146" w:rsidP="00363FC2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363FC2">
        <w:rPr>
          <w:rFonts w:ascii="Times New Roman" w:hAnsi="Times New Roman" w:cs="Times New Roman"/>
        </w:rPr>
        <w:t>Marković, M., Brujić, J. 2017. Overview of the natural resource management in Bosnia and</w:t>
      </w:r>
      <w:r w:rsidRPr="00363FC2">
        <w:rPr>
          <w:rFonts w:ascii="Times New Roman" w:hAnsi="Times New Roman" w:cs="Times New Roman"/>
        </w:rPr>
        <w:br/>
        <w:t>Herzegovina. In: Dragovic, N., Ristic, R., Pülzl, H., Wolfslehner, B. (Eds.), Natural</w:t>
      </w:r>
      <w:r w:rsidRPr="00363FC2">
        <w:rPr>
          <w:rFonts w:ascii="Times New Roman" w:hAnsi="Times New Roman" w:cs="Times New Roman"/>
        </w:rPr>
        <w:br/>
        <w:t>Resource Management in Southeast Europe: Forest, Soil and Water. Deutsche</w:t>
      </w:r>
      <w:r w:rsidRPr="00363FC2">
        <w:rPr>
          <w:rFonts w:ascii="Times New Roman" w:hAnsi="Times New Roman" w:cs="Times New Roman"/>
        </w:rPr>
        <w:br/>
        <w:t>Gesellschaft für Internationale Zusammenarbeit (GIZ) GmbH, Skopje, pp. 87–130</w:t>
      </w:r>
      <w:r w:rsidRPr="00363FC2">
        <w:rPr>
          <w:rFonts w:ascii="Times New Roman" w:hAnsi="Times New Roman" w:cs="Times New Roman"/>
        </w:rPr>
        <w:br/>
      </w:r>
      <w:r w:rsidRPr="00B34734">
        <w:rPr>
          <w:rFonts w:ascii="Times New Roman" w:hAnsi="Times New Roman" w:cs="Times New Roman"/>
        </w:rPr>
        <w:t>ISBN: 978-608-4536-07, Chapter 2.</w:t>
      </w:r>
    </w:p>
    <w:p w14:paraId="21A4C278" w14:textId="77777777" w:rsidR="00B34734" w:rsidRDefault="00C60146" w:rsidP="00B34734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B34734">
        <w:rPr>
          <w:rFonts w:ascii="Times New Roman" w:hAnsi="Times New Roman" w:cs="Times New Roman"/>
        </w:rPr>
        <w:t>Tošić, R. 2007. Problem erozije i upravljanje nanosom u Republici Srpskoj, Zbornik radova sa naučnog skupa “Srbija i Republika Srpska u regionalnim i globalnim procesima”, Beograd - Banja Luka.</w:t>
      </w:r>
    </w:p>
    <w:p w14:paraId="6355EDFB" w14:textId="5EA7F9A1" w:rsidR="00B34734" w:rsidRPr="00B34734" w:rsidRDefault="00B34734" w:rsidP="00B34734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B34734">
        <w:rPr>
          <w:rFonts w:ascii="Times New Roman" w:hAnsi="Times New Roman" w:cs="Times New Roman"/>
        </w:rPr>
        <w:lastRenderedPageBreak/>
        <w:t>Tošić, R</w:t>
      </w:r>
      <w:r w:rsidR="00FC76C3">
        <w:rPr>
          <w:rFonts w:ascii="Times New Roman" w:hAnsi="Times New Roman" w:cs="Times New Roman"/>
        </w:rPr>
        <w:t>., Dragićević, S.,</w:t>
      </w:r>
      <w:r>
        <w:rPr>
          <w:rFonts w:ascii="Times New Roman" w:hAnsi="Times New Roman" w:cs="Times New Roman"/>
        </w:rPr>
        <w:t xml:space="preserve"> Lovrić, N. </w:t>
      </w:r>
      <w:r w:rsidRPr="00B34734">
        <w:rPr>
          <w:rFonts w:ascii="Times New Roman" w:hAnsi="Times New Roman" w:cs="Times New Roman"/>
        </w:rPr>
        <w:t>2012. Assessment of soil erosion and sediment yield changes using erosion potential method - Case study: Republic of Srpska – BiH. Carpathian Journal of Earth and Environmental Sciences, 7 (4), 147-154</w:t>
      </w:r>
    </w:p>
    <w:p w14:paraId="012B3039" w14:textId="12A620CF" w:rsidR="00C60146" w:rsidRPr="00B34734" w:rsidRDefault="00FC76C3" w:rsidP="00363FC2">
      <w:pPr>
        <w:pStyle w:val="Default"/>
        <w:ind w:left="720" w:hanging="720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>Tošić, R., Hrkalović, D.</w:t>
      </w:r>
      <w:r w:rsidR="00C60146" w:rsidRPr="00B34734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2009. Inovacija karte erozije Republike Srpske, Voda i mi, Časopis agencije za vodno područje rijeke Save Sarajevo, Vo. 65, pp.54-66. Sarajevo.</w:t>
      </w:r>
    </w:p>
    <w:p w14:paraId="6D4313E5" w14:textId="6D52A716" w:rsidR="001202FD" w:rsidRPr="00B34734" w:rsidRDefault="001202FD" w:rsidP="00FC76C3">
      <w:pPr>
        <w:spacing w:after="0"/>
        <w:ind w:left="519" w:hangingChars="236" w:hanging="519"/>
        <w:jc w:val="both"/>
        <w:rPr>
          <w:rFonts w:ascii="Times New Roman" w:hAnsi="Times New Roman" w:cs="Times New Roman"/>
        </w:rPr>
      </w:pPr>
      <w:r w:rsidRPr="00B34734">
        <w:rPr>
          <w:rFonts w:ascii="Times New Roman" w:hAnsi="Times New Roman" w:cs="Times New Roman"/>
        </w:rPr>
        <w:t>Tošić, R., Kapović, M</w:t>
      </w:r>
      <w:r w:rsidR="00FC76C3">
        <w:rPr>
          <w:rFonts w:ascii="Times New Roman" w:hAnsi="Times New Roman" w:cs="Times New Roman"/>
        </w:rPr>
        <w:t>., Dragićević, S., Lovrić, N. 2013</w:t>
      </w:r>
      <w:r w:rsidRPr="00B34734">
        <w:rPr>
          <w:rFonts w:ascii="Times New Roman" w:hAnsi="Times New Roman" w:cs="Times New Roman"/>
        </w:rPr>
        <w:t xml:space="preserve">. Assessment of soil erosion potential using RUSLE and GIS: A case study of Bosnia and Herzegovina. Fresenius Environmental Bulletin, 22 (11a), 3415-3423. </w:t>
      </w:r>
    </w:p>
    <w:p w14:paraId="27441E1A" w14:textId="5419A70D" w:rsidR="00B34734" w:rsidRDefault="00FC76C3" w:rsidP="00FC76C3">
      <w:pPr>
        <w:spacing w:after="0"/>
        <w:ind w:left="519" w:hangingChars="236" w:hanging="5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Šarić, T., Sijahović, E. 2015.</w:t>
      </w:r>
      <w:r w:rsidR="004339F6" w:rsidRPr="00B34734">
        <w:rPr>
          <w:rFonts w:ascii="Times New Roman" w:hAnsi="Times New Roman" w:cs="Times New Roman"/>
        </w:rPr>
        <w:t xml:space="preserve"> Održivo korištenje zemljišta na nagibima kao način</w:t>
      </w:r>
      <w:r w:rsidR="004339F6" w:rsidRPr="00B34734">
        <w:rPr>
          <w:rFonts w:ascii="Times New Roman" w:hAnsi="Times New Roman" w:cs="Times New Roman"/>
        </w:rPr>
        <w:br/>
        <w:t>smanjenja poplava i šteta od njih u poljoprivredi. Simp</w:t>
      </w:r>
      <w:r w:rsidR="00810ECB" w:rsidRPr="00B34734">
        <w:rPr>
          <w:rFonts w:ascii="Times New Roman" w:hAnsi="Times New Roman" w:cs="Times New Roman"/>
        </w:rPr>
        <w:t>ozijum “</w:t>
      </w:r>
      <w:r w:rsidR="004339F6" w:rsidRPr="00B34734">
        <w:rPr>
          <w:rFonts w:ascii="Times New Roman" w:hAnsi="Times New Roman" w:cs="Times New Roman"/>
        </w:rPr>
        <w:t>Upravljanje rizicima od poplava</w:t>
      </w:r>
      <w:r w:rsidR="00810ECB" w:rsidRPr="00B34734">
        <w:rPr>
          <w:rFonts w:ascii="Times New Roman" w:hAnsi="Times New Roman" w:cs="Times New Roman"/>
        </w:rPr>
        <w:t xml:space="preserve"> </w:t>
      </w:r>
      <w:r w:rsidR="004339F6" w:rsidRPr="00B34734">
        <w:rPr>
          <w:rFonts w:ascii="Times New Roman" w:hAnsi="Times New Roman" w:cs="Times New Roman"/>
        </w:rPr>
        <w:t>i ublažavanje njihovih štetnih posljedica</w:t>
      </w:r>
      <w:r w:rsidR="00810ECB" w:rsidRPr="00B34734">
        <w:rPr>
          <w:rFonts w:ascii="Times New Roman" w:hAnsi="Times New Roman" w:cs="Times New Roman"/>
        </w:rPr>
        <w:t>”</w:t>
      </w:r>
      <w:r w:rsidR="00B34734">
        <w:rPr>
          <w:rFonts w:ascii="Times New Roman" w:hAnsi="Times New Roman" w:cs="Times New Roman"/>
        </w:rPr>
        <w:t>, Sarajevo.</w:t>
      </w:r>
    </w:p>
    <w:p w14:paraId="374987E2" w14:textId="7B4385F6" w:rsidR="00C60146" w:rsidRPr="001202FD" w:rsidRDefault="00C60146" w:rsidP="00FC76C3">
      <w:pPr>
        <w:spacing w:after="0"/>
        <w:ind w:left="519" w:hangingChars="236" w:hanging="519"/>
        <w:jc w:val="both"/>
        <w:rPr>
          <w:rFonts w:ascii="Times New Roman" w:hAnsi="Times New Roman" w:cs="Times New Roman"/>
        </w:rPr>
      </w:pPr>
      <w:r w:rsidRPr="00B34734">
        <w:rPr>
          <w:rFonts w:ascii="Times New Roman" w:hAnsi="Times New Roman" w:cs="Times New Roman"/>
        </w:rPr>
        <w:t>United Nations Environmental Programme (UNEP), 2017. Action Program for Combat Land Degradation and Mitigate the Effects of Drought in Bosnia and Herzegovina. UNEP, Sarajevo, Bosnia and Herzegovina</w:t>
      </w:r>
      <w:r w:rsidRPr="001202FD">
        <w:rPr>
          <w:rFonts w:ascii="Times New Roman" w:hAnsi="Times New Roman" w:cs="Times New Roman"/>
        </w:rPr>
        <w:t xml:space="preserve">. http://www.unep.ba/tl_files/unep_ba/PDFs/BHAP_eng_FINAL.pdf. </w:t>
      </w:r>
    </w:p>
    <w:p w14:paraId="1AEECD22" w14:textId="77777777" w:rsidR="004339F6" w:rsidRPr="00363FC2" w:rsidRDefault="004339F6" w:rsidP="00FC76C3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202FD">
        <w:rPr>
          <w:rFonts w:ascii="Times New Roman" w:hAnsi="Times New Roman" w:cs="Times New Roman"/>
        </w:rPr>
        <w:t>Čustović, H.,</w:t>
      </w:r>
      <w:r w:rsidRPr="00363FC2">
        <w:rPr>
          <w:rFonts w:ascii="Times New Roman" w:hAnsi="Times New Roman" w:cs="Times New Roman"/>
        </w:rPr>
        <w:t xml:space="preserve"> Ljuša, M., 2018. Finalni izvještaj o programu dostizanja neutralnosti degradacije zemljišta u Federaciji Bosne i Hercegovine, Sarajevo (Final report on Land Degradation Neutrality Target Setting Program in the Federation of Bosnia and Herzegovina, Sarajevo).</w:t>
      </w:r>
    </w:p>
    <w:p w14:paraId="564057A2" w14:textId="77777777" w:rsidR="00122BC4" w:rsidRPr="00363FC2" w:rsidRDefault="00122BC4" w:rsidP="00FC76C3">
      <w:pPr>
        <w:spacing w:after="0" w:line="240" w:lineRule="auto"/>
        <w:rPr>
          <w:rFonts w:ascii="Times New Roman" w:hAnsi="Times New Roman" w:cs="Times New Roman"/>
        </w:rPr>
      </w:pPr>
    </w:p>
    <w:sectPr w:rsidR="00122BC4" w:rsidRPr="00363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U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vOT596495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596495f2+20">
    <w:altName w:val="Times New Roman"/>
    <w:panose1 w:val="00000000000000000000"/>
    <w:charset w:val="00"/>
    <w:family w:val="roman"/>
    <w:notTrueType/>
    <w:pitch w:val="default"/>
  </w:font>
  <w:font w:name="AdvOT596495f2+fb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vOT7fb33346.I">
    <w:altName w:val="Times New Roman"/>
    <w:panose1 w:val="00000000000000000000"/>
    <w:charset w:val="00"/>
    <w:family w:val="roman"/>
    <w:notTrueType/>
    <w:pitch w:val="default"/>
  </w:font>
  <w:font w:name="AdvOT7fb33346.I+01">
    <w:altName w:val="Times New Roman"/>
    <w:panose1 w:val="00000000000000000000"/>
    <w:charset w:val="00"/>
    <w:family w:val="roman"/>
    <w:notTrueType/>
    <w:pitch w:val="default"/>
  </w:font>
  <w:font w:name="CharisSIL-Italic-Identity-H">
    <w:altName w:val="Times New Roman"/>
    <w:panose1 w:val="00000000000000000000"/>
    <w:charset w:val="00"/>
    <w:family w:val="roman"/>
    <w:notTrueType/>
    <w:pitch w:val="default"/>
  </w:font>
  <w:font w:name="CharisSIL-Identity-H">
    <w:altName w:val="Times New Roman"/>
    <w:panose1 w:val="00000000000000000000"/>
    <w:charset w:val="00"/>
    <w:family w:val="roman"/>
    <w:notTrueType/>
    <w:pitch w:val="default"/>
  </w:font>
  <w:font w:name="AdvOT596495f2+0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2C75"/>
    <w:multiLevelType w:val="hybridMultilevel"/>
    <w:tmpl w:val="E02447D6"/>
    <w:lvl w:ilvl="0" w:tplc="7F1AA3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66B3"/>
    <w:multiLevelType w:val="multilevel"/>
    <w:tmpl w:val="68FC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D1576"/>
    <w:multiLevelType w:val="hybridMultilevel"/>
    <w:tmpl w:val="1F44C4A2"/>
    <w:lvl w:ilvl="0" w:tplc="FDFEA730">
      <w:start w:val="1"/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Arial" w:hAnsi="Arial" w:hint="default"/>
      </w:rPr>
    </w:lvl>
    <w:lvl w:ilvl="1" w:tplc="72A48712" w:tentative="1">
      <w:start w:val="1"/>
      <w:numFmt w:val="bullet"/>
      <w:lvlText w:val="•"/>
      <w:lvlJc w:val="left"/>
      <w:pPr>
        <w:tabs>
          <w:tab w:val="num" w:pos="1710"/>
        </w:tabs>
        <w:ind w:left="1710" w:hanging="360"/>
      </w:pPr>
      <w:rPr>
        <w:rFonts w:ascii="Arial" w:hAnsi="Arial" w:hint="default"/>
      </w:rPr>
    </w:lvl>
    <w:lvl w:ilvl="2" w:tplc="54F4862C" w:tentative="1">
      <w:start w:val="1"/>
      <w:numFmt w:val="bullet"/>
      <w:lvlText w:val="•"/>
      <w:lvlJc w:val="left"/>
      <w:pPr>
        <w:tabs>
          <w:tab w:val="num" w:pos="2430"/>
        </w:tabs>
        <w:ind w:left="2430" w:hanging="360"/>
      </w:pPr>
      <w:rPr>
        <w:rFonts w:ascii="Arial" w:hAnsi="Arial" w:hint="default"/>
      </w:rPr>
    </w:lvl>
    <w:lvl w:ilvl="3" w:tplc="CAF6EDAE" w:tentative="1">
      <w:start w:val="1"/>
      <w:numFmt w:val="bullet"/>
      <w:lvlText w:val="•"/>
      <w:lvlJc w:val="left"/>
      <w:pPr>
        <w:tabs>
          <w:tab w:val="num" w:pos="3150"/>
        </w:tabs>
        <w:ind w:left="3150" w:hanging="360"/>
      </w:pPr>
      <w:rPr>
        <w:rFonts w:ascii="Arial" w:hAnsi="Arial" w:hint="default"/>
      </w:rPr>
    </w:lvl>
    <w:lvl w:ilvl="4" w:tplc="E9506318" w:tentative="1">
      <w:start w:val="1"/>
      <w:numFmt w:val="bullet"/>
      <w:lvlText w:val="•"/>
      <w:lvlJc w:val="left"/>
      <w:pPr>
        <w:tabs>
          <w:tab w:val="num" w:pos="3870"/>
        </w:tabs>
        <w:ind w:left="3870" w:hanging="360"/>
      </w:pPr>
      <w:rPr>
        <w:rFonts w:ascii="Arial" w:hAnsi="Arial" w:hint="default"/>
      </w:rPr>
    </w:lvl>
    <w:lvl w:ilvl="5" w:tplc="EF260C20" w:tentative="1">
      <w:start w:val="1"/>
      <w:numFmt w:val="bullet"/>
      <w:lvlText w:val="•"/>
      <w:lvlJc w:val="left"/>
      <w:pPr>
        <w:tabs>
          <w:tab w:val="num" w:pos="4590"/>
        </w:tabs>
        <w:ind w:left="4590" w:hanging="360"/>
      </w:pPr>
      <w:rPr>
        <w:rFonts w:ascii="Arial" w:hAnsi="Arial" w:hint="default"/>
      </w:rPr>
    </w:lvl>
    <w:lvl w:ilvl="6" w:tplc="85A80BC4" w:tentative="1">
      <w:start w:val="1"/>
      <w:numFmt w:val="bullet"/>
      <w:lvlText w:val="•"/>
      <w:lvlJc w:val="left"/>
      <w:pPr>
        <w:tabs>
          <w:tab w:val="num" w:pos="5310"/>
        </w:tabs>
        <w:ind w:left="5310" w:hanging="360"/>
      </w:pPr>
      <w:rPr>
        <w:rFonts w:ascii="Arial" w:hAnsi="Arial" w:hint="default"/>
      </w:rPr>
    </w:lvl>
    <w:lvl w:ilvl="7" w:tplc="9A66A00C" w:tentative="1">
      <w:start w:val="1"/>
      <w:numFmt w:val="bullet"/>
      <w:lvlText w:val="•"/>
      <w:lvlJc w:val="left"/>
      <w:pPr>
        <w:tabs>
          <w:tab w:val="num" w:pos="6030"/>
        </w:tabs>
        <w:ind w:left="6030" w:hanging="360"/>
      </w:pPr>
      <w:rPr>
        <w:rFonts w:ascii="Arial" w:hAnsi="Arial" w:hint="default"/>
      </w:rPr>
    </w:lvl>
    <w:lvl w:ilvl="8" w:tplc="719A9328" w:tentative="1">
      <w:start w:val="1"/>
      <w:numFmt w:val="bullet"/>
      <w:lvlText w:val="•"/>
      <w:lvlJc w:val="left"/>
      <w:pPr>
        <w:tabs>
          <w:tab w:val="num" w:pos="6750"/>
        </w:tabs>
        <w:ind w:left="6750" w:hanging="360"/>
      </w:pPr>
      <w:rPr>
        <w:rFonts w:ascii="Arial" w:hAnsi="Arial" w:hint="default"/>
      </w:rPr>
    </w:lvl>
  </w:abstractNum>
  <w:abstractNum w:abstractNumId="3" w15:restartNumberingAfterBreak="0">
    <w:nsid w:val="2D1D6DCF"/>
    <w:multiLevelType w:val="hybridMultilevel"/>
    <w:tmpl w:val="BB3682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22262"/>
    <w:multiLevelType w:val="hybridMultilevel"/>
    <w:tmpl w:val="6C567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C5"/>
    <w:rsid w:val="00001C93"/>
    <w:rsid w:val="000414F6"/>
    <w:rsid w:val="000523E3"/>
    <w:rsid w:val="0006661D"/>
    <w:rsid w:val="000E2F2A"/>
    <w:rsid w:val="00100F5E"/>
    <w:rsid w:val="001202FD"/>
    <w:rsid w:val="00121335"/>
    <w:rsid w:val="00122BC4"/>
    <w:rsid w:val="00127288"/>
    <w:rsid w:val="00185106"/>
    <w:rsid w:val="00192A74"/>
    <w:rsid w:val="001C3343"/>
    <w:rsid w:val="001E020C"/>
    <w:rsid w:val="001F6F16"/>
    <w:rsid w:val="002018E1"/>
    <w:rsid w:val="002520B4"/>
    <w:rsid w:val="00261FB9"/>
    <w:rsid w:val="00324D62"/>
    <w:rsid w:val="003432F1"/>
    <w:rsid w:val="00362F8A"/>
    <w:rsid w:val="00363FC2"/>
    <w:rsid w:val="003704CB"/>
    <w:rsid w:val="003767C8"/>
    <w:rsid w:val="00395AFC"/>
    <w:rsid w:val="003D5831"/>
    <w:rsid w:val="003F3356"/>
    <w:rsid w:val="0040338D"/>
    <w:rsid w:val="00406562"/>
    <w:rsid w:val="00412DBA"/>
    <w:rsid w:val="00426216"/>
    <w:rsid w:val="004339F6"/>
    <w:rsid w:val="00436235"/>
    <w:rsid w:val="00444D13"/>
    <w:rsid w:val="004A5085"/>
    <w:rsid w:val="004C7B7D"/>
    <w:rsid w:val="004E5B59"/>
    <w:rsid w:val="004E69AF"/>
    <w:rsid w:val="005261F8"/>
    <w:rsid w:val="005C6CE3"/>
    <w:rsid w:val="005E17F6"/>
    <w:rsid w:val="0066482D"/>
    <w:rsid w:val="00664B67"/>
    <w:rsid w:val="00677B42"/>
    <w:rsid w:val="00792E1C"/>
    <w:rsid w:val="007D5AF4"/>
    <w:rsid w:val="0080746C"/>
    <w:rsid w:val="00810ECB"/>
    <w:rsid w:val="008122D0"/>
    <w:rsid w:val="0086221E"/>
    <w:rsid w:val="00930A57"/>
    <w:rsid w:val="00933D76"/>
    <w:rsid w:val="009512B0"/>
    <w:rsid w:val="00966337"/>
    <w:rsid w:val="00967AF7"/>
    <w:rsid w:val="009B2BBC"/>
    <w:rsid w:val="009F4574"/>
    <w:rsid w:val="00A13291"/>
    <w:rsid w:val="00A6575F"/>
    <w:rsid w:val="00AA42F4"/>
    <w:rsid w:val="00B26ACE"/>
    <w:rsid w:val="00B34734"/>
    <w:rsid w:val="00B50990"/>
    <w:rsid w:val="00BE6F26"/>
    <w:rsid w:val="00BF4223"/>
    <w:rsid w:val="00C35B5B"/>
    <w:rsid w:val="00C5256C"/>
    <w:rsid w:val="00C60146"/>
    <w:rsid w:val="00C61C7A"/>
    <w:rsid w:val="00C64C36"/>
    <w:rsid w:val="00C65292"/>
    <w:rsid w:val="00C7042E"/>
    <w:rsid w:val="00CD5650"/>
    <w:rsid w:val="00CF0C53"/>
    <w:rsid w:val="00D04EAA"/>
    <w:rsid w:val="00D14051"/>
    <w:rsid w:val="00D2090E"/>
    <w:rsid w:val="00D626E2"/>
    <w:rsid w:val="00D6635B"/>
    <w:rsid w:val="00D83635"/>
    <w:rsid w:val="00DF27A6"/>
    <w:rsid w:val="00DF55C5"/>
    <w:rsid w:val="00DF5923"/>
    <w:rsid w:val="00E315B4"/>
    <w:rsid w:val="00EE6EA0"/>
    <w:rsid w:val="00F0637D"/>
    <w:rsid w:val="00F1029F"/>
    <w:rsid w:val="00F16BB2"/>
    <w:rsid w:val="00F24532"/>
    <w:rsid w:val="00F375BD"/>
    <w:rsid w:val="00F44372"/>
    <w:rsid w:val="00F444E6"/>
    <w:rsid w:val="00F5485B"/>
    <w:rsid w:val="00F8184C"/>
    <w:rsid w:val="00FA031F"/>
    <w:rsid w:val="00FB57F2"/>
    <w:rsid w:val="00FC76C3"/>
    <w:rsid w:val="00FE45EC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67B8"/>
  <w15:docId w15:val="{4934FCC4-5BEB-4E18-9969-77FAEAAA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334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C3343"/>
    <w:pPr>
      <w:spacing w:after="0" w:line="240" w:lineRule="auto"/>
      <w:ind w:left="720"/>
      <w:contextualSpacing/>
    </w:pPr>
  </w:style>
  <w:style w:type="paragraph" w:styleId="Titulek">
    <w:name w:val="caption"/>
    <w:basedOn w:val="Normln"/>
    <w:next w:val="Normln"/>
    <w:qFormat/>
    <w:rsid w:val="001C3343"/>
    <w:pPr>
      <w:spacing w:before="120" w:after="240" w:line="240" w:lineRule="auto"/>
      <w:jc w:val="both"/>
    </w:pPr>
    <w:rPr>
      <w:rFonts w:ascii="TUSerif" w:eastAsia="Times New Roman" w:hAnsi="TUSerif" w:cs="Times New Roman"/>
      <w:b/>
      <w:bCs/>
      <w:sz w:val="16"/>
      <w:szCs w:val="20"/>
      <w:lang w:val="de-AT" w:eastAsia="de-AT"/>
    </w:rPr>
  </w:style>
  <w:style w:type="paragraph" w:customStyle="1" w:styleId="WEDC-Authorsandcountry">
    <w:name w:val="WEDC - Author/s and country"/>
    <w:rsid w:val="001C3343"/>
    <w:pPr>
      <w:spacing w:before="15" w:after="15" w:line="240" w:lineRule="atLeast"/>
      <w:jc w:val="center"/>
    </w:pPr>
    <w:rPr>
      <w:rFonts w:ascii="Times New Roman" w:eastAsia="Times New Roman" w:hAnsi="Times New Roman" w:cs="Times New Roman"/>
      <w:bCs/>
      <w:i/>
      <w:color w:val="000000"/>
      <w:sz w:val="24"/>
      <w:szCs w:val="24"/>
      <w:lang w:val="en-GB"/>
    </w:rPr>
  </w:style>
  <w:style w:type="paragraph" w:customStyle="1" w:styleId="Bodytext-P1">
    <w:name w:val="Body text - P1"/>
    <w:link w:val="Bodytext-P1Char"/>
    <w:rsid w:val="001C3343"/>
    <w:pPr>
      <w:tabs>
        <w:tab w:val="left" w:pos="170"/>
        <w:tab w:val="left" w:pos="283"/>
        <w:tab w:val="left" w:pos="454"/>
      </w:tabs>
      <w:spacing w:after="0" w:line="240" w:lineRule="atLeast"/>
      <w:jc w:val="both"/>
    </w:pPr>
    <w:rPr>
      <w:rFonts w:ascii="Times New Roman" w:eastAsia="Times New Roman" w:hAnsi="Times New Roman" w:cs="Times New Roman"/>
      <w:bCs/>
      <w:color w:val="000000"/>
      <w:spacing w:val="-2"/>
      <w:sz w:val="20"/>
      <w:szCs w:val="20"/>
      <w:lang w:val="en-US"/>
    </w:rPr>
  </w:style>
  <w:style w:type="character" w:customStyle="1" w:styleId="Bodytext-P1Char">
    <w:name w:val="Body text - P1 Char"/>
    <w:link w:val="Bodytext-P1"/>
    <w:rsid w:val="001C3343"/>
    <w:rPr>
      <w:rFonts w:ascii="Times New Roman" w:eastAsia="Times New Roman" w:hAnsi="Times New Roman" w:cs="Times New Roman"/>
      <w:bCs/>
      <w:color w:val="000000"/>
      <w:spacing w:val="-2"/>
      <w:sz w:val="20"/>
      <w:szCs w:val="20"/>
      <w:lang w:val="en-US"/>
    </w:rPr>
  </w:style>
  <w:style w:type="paragraph" w:customStyle="1" w:styleId="Default">
    <w:name w:val="Default"/>
    <w:rsid w:val="00967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436235"/>
    <w:rPr>
      <w:rFonts w:ascii="AdvOT596495f2" w:hAnsi="AdvOT596495f2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Standardnpsmoodstavce"/>
    <w:rsid w:val="00436235"/>
    <w:rPr>
      <w:rFonts w:ascii="AdvOT596495f2+20" w:hAnsi="AdvOT596495f2+20" w:hint="default"/>
      <w:b w:val="0"/>
      <w:bCs w:val="0"/>
      <w:i w:val="0"/>
      <w:iCs w:val="0"/>
      <w:color w:val="287CA5"/>
      <w:sz w:val="16"/>
      <w:szCs w:val="16"/>
    </w:rPr>
  </w:style>
  <w:style w:type="character" w:customStyle="1" w:styleId="fontstyle31">
    <w:name w:val="fontstyle31"/>
    <w:basedOn w:val="Standardnpsmoodstavce"/>
    <w:rsid w:val="00436235"/>
    <w:rPr>
      <w:rFonts w:ascii="AdvOT596495f2+fb" w:hAnsi="AdvOT596495f2+fb" w:hint="default"/>
      <w:b w:val="0"/>
      <w:bCs w:val="0"/>
      <w:i w:val="0"/>
      <w:iCs w:val="0"/>
      <w:color w:val="000000"/>
      <w:sz w:val="16"/>
      <w:szCs w:val="16"/>
    </w:rPr>
  </w:style>
  <w:style w:type="character" w:styleId="Siln">
    <w:name w:val="Strong"/>
    <w:basedOn w:val="Standardnpsmoodstavce"/>
    <w:uiPriority w:val="22"/>
    <w:qFormat/>
    <w:rsid w:val="00792E1C"/>
    <w:rPr>
      <w:b/>
      <w:bCs/>
    </w:rPr>
  </w:style>
  <w:style w:type="character" w:customStyle="1" w:styleId="fontstyle41">
    <w:name w:val="fontstyle41"/>
    <w:basedOn w:val="Standardnpsmoodstavce"/>
    <w:rsid w:val="005E17F6"/>
    <w:rPr>
      <w:rFonts w:ascii="AdvOT7fb33346.I" w:hAnsi="AdvOT7fb33346.I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51">
    <w:name w:val="fontstyle51"/>
    <w:basedOn w:val="Standardnpsmoodstavce"/>
    <w:rsid w:val="005E17F6"/>
    <w:rPr>
      <w:rFonts w:ascii="AdvOT7fb33346.I+01" w:hAnsi="AdvOT7fb33346.I+01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61">
    <w:name w:val="fontstyle61"/>
    <w:basedOn w:val="Standardnpsmoodstavce"/>
    <w:rsid w:val="005E17F6"/>
    <w:rPr>
      <w:rFonts w:ascii="CharisSIL-Italic-Identity-H" w:hAnsi="CharisSIL-Italic-Identity-H" w:hint="default"/>
      <w:b w:val="0"/>
      <w:bCs w:val="0"/>
      <w:i/>
      <w:iCs/>
      <w:color w:val="000000"/>
      <w:sz w:val="14"/>
      <w:szCs w:val="14"/>
    </w:rPr>
  </w:style>
  <w:style w:type="character" w:customStyle="1" w:styleId="fontstyle71">
    <w:name w:val="fontstyle71"/>
    <w:basedOn w:val="Standardnpsmoodstavce"/>
    <w:rsid w:val="005E17F6"/>
    <w:rPr>
      <w:rFonts w:ascii="CharisSIL-Identity-H" w:hAnsi="CharisSIL-Identity-H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basedOn w:val="Standardnpsmoodstavce"/>
    <w:rsid w:val="004339F6"/>
    <w:rPr>
      <w:rFonts w:ascii="AdvOT596495f2+01" w:hAnsi="AdvOT596495f2+01" w:hint="default"/>
      <w:b w:val="0"/>
      <w:bCs w:val="0"/>
      <w:i w:val="0"/>
      <w:iCs w:val="0"/>
      <w:color w:val="000000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AA42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2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42F4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2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2F4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2F4"/>
    <w:rPr>
      <w:rFonts w:ascii="Segoe UI" w:hAnsi="Segoe UI" w:cs="Segoe UI"/>
      <w:sz w:val="18"/>
      <w:szCs w:val="18"/>
      <w:lang w:val="en-US"/>
    </w:rPr>
  </w:style>
  <w:style w:type="table" w:styleId="Mkatabulky">
    <w:name w:val="Table Grid"/>
    <w:basedOn w:val="Normlntabulka"/>
    <w:uiPriority w:val="39"/>
    <w:rsid w:val="003D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DC-Titleofconference">
    <w:name w:val="WEDC - Title of conference"/>
    <w:rsid w:val="00001C9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ap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jana.kapovic-solomun@sf.unibl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8D62-9F72-40EB-8451-B2F5924F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2324</Words>
  <Characters>13714</Characters>
  <Application>Microsoft Office Word</Application>
  <DocSecurity>0</DocSecurity>
  <Lines>114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Kapović-Sol</dc:creator>
  <cp:lastModifiedBy>Lenka Slavikova</cp:lastModifiedBy>
  <cp:revision>2</cp:revision>
  <dcterms:created xsi:type="dcterms:W3CDTF">2019-04-23T09:24:00Z</dcterms:created>
  <dcterms:modified xsi:type="dcterms:W3CDTF">2019-04-23T09:24:00Z</dcterms:modified>
</cp:coreProperties>
</file>